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B340" w14:textId="22589D25" w:rsidR="00FC61C3" w:rsidRDefault="00FC61C3" w:rsidP="00AD451B">
      <w:pPr>
        <w:spacing w:beforeLines="120" w:before="288"/>
        <w:rPr>
          <w:b/>
        </w:rPr>
      </w:pPr>
      <w:bookmarkStart w:id="0" w:name="_Hlk66199442"/>
      <w:r>
        <w:rPr>
          <w:noProof/>
        </w:rPr>
        <w:drawing>
          <wp:inline distT="0" distB="0" distL="0" distR="0" wp14:anchorId="019A11CC" wp14:editId="7BD984FA">
            <wp:extent cx="2602800" cy="568800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B34B" w14:textId="24E12D11" w:rsidR="00AD451B" w:rsidRPr="00454B98" w:rsidRDefault="00AD451B" w:rsidP="00AD451B">
      <w:pPr>
        <w:spacing w:beforeLines="120" w:before="288"/>
        <w:rPr>
          <w:b/>
        </w:rPr>
      </w:pPr>
      <w:r>
        <w:rPr>
          <w:b/>
        </w:rPr>
        <w:t>La Oficina de Comunidades Étnicas lanza la encuesta sobre la COVID-19</w:t>
      </w:r>
    </w:p>
    <w:bookmarkEnd w:id="0"/>
    <w:p w14:paraId="124CE42B" w14:textId="77777777" w:rsidR="00AD451B" w:rsidRDefault="00AD451B" w:rsidP="00AD451B">
      <w:pPr>
        <w:pStyle w:val="Heading4"/>
      </w:pPr>
      <w:r>
        <w:t>Preguntas frecuentes</w:t>
      </w:r>
      <w:bookmarkStart w:id="1" w:name="_GoBack"/>
      <w:bookmarkEnd w:id="1"/>
    </w:p>
    <w:p w14:paraId="2ADA07A2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¿Cuál es el propósito de esta encuesta?</w:t>
      </w:r>
    </w:p>
    <w:p w14:paraId="0963ACAB" w14:textId="77777777" w:rsidR="00AD451B" w:rsidRDefault="00AD451B" w:rsidP="00AD451B">
      <w:pPr>
        <w:spacing w:before="120" w:line="276" w:lineRule="auto"/>
      </w:pPr>
      <w:r>
        <w:t xml:space="preserve">Obtener una instantánea de las experiencias y preocupaciones de las comunidades étnicas en relación con la COVID-19. </w:t>
      </w:r>
    </w:p>
    <w:p w14:paraId="4FE3D54A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¿Quién realiza esta encuesta?</w:t>
      </w:r>
    </w:p>
    <w:p w14:paraId="727A686C" w14:textId="77777777" w:rsidR="00AD451B" w:rsidRDefault="00AD451B" w:rsidP="00AD451B">
      <w:pPr>
        <w:spacing w:before="120" w:line="276" w:lineRule="auto"/>
      </w:pPr>
      <w:r>
        <w:t>La Oficina de Comunidades Étnicas, que forma parte del Departamento de Asuntos Internos.</w:t>
      </w:r>
    </w:p>
    <w:p w14:paraId="5D04F0B1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¿Qué se va a hacer con la información que se proporcione en la encuesta?</w:t>
      </w:r>
    </w:p>
    <w:p w14:paraId="2192A113" w14:textId="73F058A4" w:rsidR="00AD451B" w:rsidRPr="004E72D6" w:rsidRDefault="00AD451B" w:rsidP="00AD451B">
      <w:pPr>
        <w:spacing w:before="120" w:line="276" w:lineRule="auto"/>
      </w:pPr>
      <w:r>
        <w:t>Los resultados y el análisis de la encuesta se utilizarán para promover la mejora continua de las políticas e iniciativas que el Gobierno de Nueva Zelanda pone en práctica en relación con la COVID</w:t>
      </w:r>
      <w:r w:rsidR="00A626FF">
        <w:noBreakHyphen/>
      </w:r>
      <w:r>
        <w:t>19, a fin de obtener mejores resultados para las comunidades étnicas.</w:t>
      </w:r>
    </w:p>
    <w:p w14:paraId="113A2987" w14:textId="77777777" w:rsidR="00AD451B" w:rsidRPr="00555574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¿Quién puede responder la encuesta?</w:t>
      </w:r>
    </w:p>
    <w:p w14:paraId="7F57C86D" w14:textId="172FD90B" w:rsidR="00AD451B" w:rsidRDefault="00A626FF" w:rsidP="00AD451B">
      <w:pPr>
        <w:spacing w:before="120" w:line="276" w:lineRule="auto"/>
      </w:pPr>
      <w:r w:rsidRPr="00A626FF">
        <w:t xml:space="preserve">Cualquier habitante de Nueva Zelanda que considere que su </w:t>
      </w:r>
      <w:r>
        <w:t>origen</w:t>
      </w:r>
      <w:r w:rsidRPr="00A626FF">
        <w:t xml:space="preserve"> étnico </w:t>
      </w:r>
      <w:r>
        <w:t>es</w:t>
      </w:r>
      <w:r w:rsidRPr="00A626FF">
        <w:t xml:space="preserve"> de Oriente Medio, América Latina, África, Asia y Europa continental, y que tenga 16 años o más</w:t>
      </w:r>
      <w:r w:rsidR="00AD451B">
        <w:t>.</w:t>
      </w:r>
    </w:p>
    <w:p w14:paraId="65B0FA20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¿Cuánto tiempo me llevará responder la encuesta?</w:t>
      </w:r>
    </w:p>
    <w:p w14:paraId="517899A1" w14:textId="77777777" w:rsidR="00AD451B" w:rsidRPr="004E72D6" w:rsidRDefault="00AD451B" w:rsidP="00AD451B">
      <w:pPr>
        <w:spacing w:before="120" w:line="276" w:lineRule="auto"/>
      </w:pPr>
      <w:r>
        <w:t xml:space="preserve">Responder la encuesta debería llevar aproximadamente 15 minutos. </w:t>
      </w:r>
    </w:p>
    <w:p w14:paraId="1AAAA6EF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¿Cómo protegerán mi información personal?</w:t>
      </w:r>
    </w:p>
    <w:p w14:paraId="1FD2D274" w14:textId="77777777" w:rsidR="00AD451B" w:rsidRDefault="00AD451B" w:rsidP="00AD451B">
      <w:pPr>
        <w:spacing w:before="120" w:line="276" w:lineRule="auto"/>
      </w:pPr>
      <w:r>
        <w:t>La información que proporciones en esta encuesta es anónima y no se asociará contigo. No proporciones información que te identifique a ti ni a ninguna otra persona cuando respondas a las preguntas que se responden con texto, por ejemplo, no incluyas ningún nombre en la respuesta. Si proporcionas datos personales, estos serán mantenidos de forma confidencial en un entorno seguro.</w:t>
      </w:r>
    </w:p>
    <w:p w14:paraId="75E06562" w14:textId="77777777" w:rsidR="00AD451B" w:rsidRDefault="00AD451B" w:rsidP="00AD451B">
      <w:pPr>
        <w:spacing w:before="120" w:line="276" w:lineRule="auto"/>
      </w:pPr>
      <w:r>
        <w:t xml:space="preserve">Puedes solicitar una copia de tu información identificable en cualquier momento poniéndote en contacto con </w:t>
      </w:r>
      <w:hyperlink r:id="rId13" w:history="1">
        <w:r>
          <w:rPr>
            <w:rStyle w:val="Hyperlink"/>
          </w:rPr>
          <w:t>privacy@dia.govt.nz</w:t>
        </w:r>
      </w:hyperlink>
      <w:r>
        <w:t>.</w:t>
      </w:r>
    </w:p>
    <w:p w14:paraId="3C9E581D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¿Los resultados de la encuesta estarán a disposición del público?</w:t>
      </w:r>
    </w:p>
    <w:p w14:paraId="21A71F96" w14:textId="104D58A9" w:rsidR="00AD451B" w:rsidRPr="00134DFC" w:rsidRDefault="00AD451B" w:rsidP="00AD451B">
      <w:pPr>
        <w:spacing w:before="120" w:line="276" w:lineRule="auto"/>
      </w:pPr>
      <w:r>
        <w:t>Sí</w:t>
      </w:r>
      <w:r w:rsidR="00D035D6">
        <w:t>.</w:t>
      </w:r>
    </w:p>
    <w:p w14:paraId="2373892C" w14:textId="77777777" w:rsidR="00AE478C" w:rsidRPr="00603635" w:rsidRDefault="00AE478C" w:rsidP="00603635"/>
    <w:sectPr w:rsidR="00AE478C" w:rsidRPr="00603635" w:rsidSect="00CF4BE3">
      <w:footerReference w:type="default" r:id="rId14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9731A" w14:textId="77777777" w:rsidR="006D7DBA" w:rsidRDefault="006D7DBA">
      <w:r>
        <w:separator/>
      </w:r>
    </w:p>
    <w:p w14:paraId="4BE19127" w14:textId="77777777" w:rsidR="006D7DBA" w:rsidRDefault="006D7DBA"/>
    <w:p w14:paraId="278A5472" w14:textId="77777777" w:rsidR="006D7DBA" w:rsidRDefault="006D7DBA"/>
  </w:endnote>
  <w:endnote w:type="continuationSeparator" w:id="0">
    <w:p w14:paraId="39534CDD" w14:textId="77777777" w:rsidR="006D7DBA" w:rsidRDefault="006D7DBA">
      <w:r>
        <w:continuationSeparator/>
      </w:r>
    </w:p>
    <w:p w14:paraId="4BB87A0D" w14:textId="77777777" w:rsidR="006D7DBA" w:rsidRDefault="006D7DBA"/>
    <w:p w14:paraId="7F2F19C3" w14:textId="77777777" w:rsidR="006D7DBA" w:rsidRDefault="006D7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3B1A" w14:textId="41BBD423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C9E6" w14:textId="77777777" w:rsidR="006D7DBA" w:rsidRDefault="006D7DBA" w:rsidP="00FB1990">
      <w:pPr>
        <w:pStyle w:val="Spacer"/>
      </w:pPr>
      <w:r>
        <w:separator/>
      </w:r>
    </w:p>
    <w:p w14:paraId="25014C35" w14:textId="77777777" w:rsidR="006D7DBA" w:rsidRDefault="006D7DBA" w:rsidP="00FB1990">
      <w:pPr>
        <w:pStyle w:val="Spacer"/>
      </w:pPr>
    </w:p>
  </w:footnote>
  <w:footnote w:type="continuationSeparator" w:id="0">
    <w:p w14:paraId="399CB20C" w14:textId="77777777" w:rsidR="006D7DBA" w:rsidRDefault="006D7DBA">
      <w:r>
        <w:continuationSeparator/>
      </w:r>
    </w:p>
    <w:p w14:paraId="4B6737FF" w14:textId="77777777" w:rsidR="006D7DBA" w:rsidRDefault="006D7DBA"/>
    <w:p w14:paraId="51DC0FF8" w14:textId="77777777" w:rsidR="006D7DBA" w:rsidRDefault="006D7D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1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5685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D7DBA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626FF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451B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35D6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C61C3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7C800F"/>
  <w15:chartTrackingRefBased/>
  <w15:docId w15:val="{DBECD51D-100A-480A-8392-6DFC62BA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s-CO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51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es-CO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es-CO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es-CO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es-CO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es-CO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es-CO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es-CO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es-CO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es-CO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es-CO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es-CO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es-CO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acy@dia.govt.n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6EYAVYC5ZNWP-125-28752</_dlc_DocId>
    <_dlc_DocIdUrl xmlns="558556d4-2e70-4fbf-93f2-cbe4b75cbb9c">
      <Url>https://dia.cohesion.net.nz/Sites/CMT/ETC/_layouts/15/DocIdRedir.aspx?ID=6EYAVYC5ZNWP-125-28752</Url>
      <Description>6EYAVYC5ZNWP-125-28752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71EB-B5F2-4E45-88EE-0F3E7ED93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0835F-7650-48F9-844B-7BEA7D0F90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15CF12-BE05-4C5C-8E65-FB19F85C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776DCE-AF00-4F0C-B79F-546D373960EC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14D18AE-F0BB-4B16-B07F-AB90EA16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Koleta Kelekolio</cp:lastModifiedBy>
  <cp:revision>5</cp:revision>
  <cp:lastPrinted>2014-03-27T01:47:00Z</cp:lastPrinted>
  <dcterms:created xsi:type="dcterms:W3CDTF">2021-03-09T20:08:00Z</dcterms:created>
  <dcterms:modified xsi:type="dcterms:W3CDTF">2021-03-24T05:14:00Z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3Topic">
    <vt:lpwstr/>
  </property>
  <property fmtid="{D5CDD505-2E9C-101B-9397-08002B2CF9AE}" pid="4" name="TaxKeyword">
    <vt:lpwstr/>
  </property>
  <property fmtid="{D5CDD505-2E9C-101B-9397-08002B2CF9AE}" pid="5" name="c4e02c960b5544139e8046d663add723">
    <vt:lpwstr>Correspondence|dcd6b05f-dc80-4336-b228-09aebf3d212c</vt:lpwstr>
  </property>
  <property fmtid="{D5CDD505-2E9C-101B-9397-08002B2CF9AE}" pid="6" name="DIASecurityClassification">
    <vt:lpwstr>3;#UNCLASSIFIED|875d92a8-67e2-4a32-9472-8fe99549e1eb</vt:lpwstr>
  </property>
  <property fmtid="{D5CDD505-2E9C-101B-9397-08002B2CF9AE}" pid="7" name="C3ProjectDocumentType">
    <vt:lpwstr/>
  </property>
  <property fmtid="{D5CDD505-2E9C-101B-9397-08002B2CF9AE}" pid="8" name="_dlc_DocIdItemGuid">
    <vt:lpwstr>04a2f68f-a5aa-4397-b19b-ff7639dfcfd8</vt:lpwstr>
  </property>
  <property fmtid="{D5CDD505-2E9C-101B-9397-08002B2CF9AE}" pid="9" name="DIAEmailContentType">
    <vt:lpwstr>2;#Correspondence|dcd6b05f-dc80-4336-b228-09aebf3d212c</vt:lpwstr>
  </property>
</Properties>
</file>