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6325" w14:textId="71C10B1F" w:rsidR="00870552" w:rsidRDefault="00870552" w:rsidP="00AD451B">
      <w:pPr>
        <w:spacing w:beforeLines="120" w:before="288"/>
        <w:rPr>
          <w:b/>
        </w:rPr>
      </w:pPr>
      <w:bookmarkStart w:id="0" w:name="_Hlk66199442"/>
      <w:r>
        <w:rPr>
          <w:noProof/>
        </w:rPr>
        <w:drawing>
          <wp:inline distT="0" distB="0" distL="0" distR="0" wp14:anchorId="5CC9ED50" wp14:editId="787437F8">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1D942479" w:rsidR="00AD451B" w:rsidRPr="00454B98" w:rsidRDefault="00AD451B" w:rsidP="00AD451B">
      <w:pPr>
        <w:spacing w:beforeLines="120" w:before="288"/>
        <w:rPr>
          <w:b/>
        </w:rPr>
      </w:pPr>
      <w:r>
        <w:rPr>
          <w:b/>
        </w:rPr>
        <w:t>族裔社</w:t>
      </w:r>
      <w:r w:rsidR="00AE68F4">
        <w:rPr>
          <w:rFonts w:hint="eastAsia"/>
          <w:b/>
        </w:rPr>
        <w:t>群</w:t>
      </w:r>
      <w:r>
        <w:rPr>
          <w:b/>
        </w:rPr>
        <w:t>辦公室啟動新冠肺炎意見調查</w:t>
      </w:r>
    </w:p>
    <w:bookmarkEnd w:id="0"/>
    <w:p w14:paraId="124CE42B" w14:textId="77777777" w:rsidR="00AD451B" w:rsidRDefault="00AD451B" w:rsidP="00AD451B">
      <w:pPr>
        <w:pStyle w:val="Heading4"/>
      </w:pPr>
      <w:r>
        <w:t>常見問題</w:t>
      </w:r>
    </w:p>
    <w:p w14:paraId="2ADA07A2" w14:textId="77777777" w:rsidR="00AD451B" w:rsidRDefault="00AD451B" w:rsidP="00AD451B">
      <w:pPr>
        <w:spacing w:before="120" w:line="276" w:lineRule="auto"/>
        <w:rPr>
          <w:b/>
          <w:bCs/>
        </w:rPr>
      </w:pPr>
      <w:r>
        <w:rPr>
          <w:b/>
        </w:rPr>
        <w:t>這項調查的目的是什麼？</w:t>
      </w:r>
    </w:p>
    <w:p w14:paraId="0963ACAB" w14:textId="77777777" w:rsidR="00AD451B" w:rsidRDefault="00AD451B" w:rsidP="00AD451B">
      <w:pPr>
        <w:spacing w:before="120" w:line="276" w:lineRule="auto"/>
      </w:pPr>
      <w:r>
        <w:t>以捕捉種族社群有關新冠疫情的經歷與顧慮的訊息。</w:t>
      </w:r>
      <w:r>
        <w:t xml:space="preserve"> </w:t>
      </w:r>
    </w:p>
    <w:p w14:paraId="4FE3D54A" w14:textId="77777777" w:rsidR="00AD451B" w:rsidRDefault="00AD451B" w:rsidP="00AD451B">
      <w:pPr>
        <w:spacing w:before="120" w:line="276" w:lineRule="auto"/>
        <w:rPr>
          <w:b/>
          <w:bCs/>
        </w:rPr>
      </w:pPr>
      <w:r>
        <w:rPr>
          <w:b/>
        </w:rPr>
        <w:t>誰主導這項調查？</w:t>
      </w:r>
    </w:p>
    <w:p w14:paraId="727A686C" w14:textId="07DF14B1" w:rsidR="00AD451B" w:rsidRDefault="00AE68F4" w:rsidP="00AD451B">
      <w:pPr>
        <w:spacing w:before="120" w:line="276" w:lineRule="auto"/>
      </w:pPr>
      <w:r>
        <w:t>內政部轄下</w:t>
      </w:r>
      <w:r>
        <w:rPr>
          <w:rFonts w:hint="eastAsia"/>
        </w:rPr>
        <w:t>的</w:t>
      </w:r>
      <w:r w:rsidR="00AD451B">
        <w:t>族裔社</w:t>
      </w:r>
      <w:r>
        <w:rPr>
          <w:rFonts w:hint="eastAsia"/>
        </w:rPr>
        <w:t>群</w:t>
      </w:r>
      <w:r w:rsidR="00AD451B">
        <w:t>辦公室</w:t>
      </w:r>
      <w:bookmarkStart w:id="1" w:name="_GoBack"/>
      <w:bookmarkEnd w:id="1"/>
      <w:r w:rsidR="00AD451B">
        <w:t>。</w:t>
      </w:r>
    </w:p>
    <w:p w14:paraId="5D04F0B1" w14:textId="77777777" w:rsidR="00AD451B" w:rsidRDefault="00AD451B" w:rsidP="00AD451B">
      <w:pPr>
        <w:spacing w:before="120" w:line="276" w:lineRule="auto"/>
        <w:rPr>
          <w:b/>
          <w:bCs/>
        </w:rPr>
      </w:pPr>
      <w:r>
        <w:rPr>
          <w:b/>
        </w:rPr>
        <w:t>對問卷提供的資料如何處理？</w:t>
      </w:r>
    </w:p>
    <w:p w14:paraId="2192A113" w14:textId="77777777" w:rsidR="00AD451B" w:rsidRPr="004E72D6" w:rsidRDefault="00AD451B" w:rsidP="00AD451B">
      <w:pPr>
        <w:spacing w:before="120" w:line="276" w:lineRule="auto"/>
      </w:pPr>
      <w:r>
        <w:t>調查結果和分析將供紐西蘭政府對於新冠肺炎相關的政策與舉措的參考，以為種族社群尋求更好成果。</w:t>
      </w:r>
    </w:p>
    <w:p w14:paraId="113A2987" w14:textId="77777777" w:rsidR="00AD451B" w:rsidRPr="00555574" w:rsidRDefault="00AD451B" w:rsidP="00AD451B">
      <w:pPr>
        <w:spacing w:before="120" w:line="276" w:lineRule="auto"/>
        <w:rPr>
          <w:b/>
          <w:bCs/>
        </w:rPr>
      </w:pPr>
      <w:r>
        <w:rPr>
          <w:b/>
        </w:rPr>
        <w:t>誰可以完成調查問卷？</w:t>
      </w:r>
    </w:p>
    <w:p w14:paraId="7F57C86D" w14:textId="77777777" w:rsidR="00AD451B" w:rsidRDefault="00AD451B" w:rsidP="00AD451B">
      <w:pPr>
        <w:spacing w:before="120" w:line="276" w:lineRule="auto"/>
      </w:pPr>
      <w:r>
        <w:t>任何在紐西蘭認同自己為中東，拉丁美洲，非洲，亞洲和歐洲大陸族裔，並且年滿</w:t>
      </w:r>
      <w:r>
        <w:t xml:space="preserve"> 16 </w:t>
      </w:r>
      <w:r>
        <w:t>歲之人士。</w:t>
      </w:r>
    </w:p>
    <w:p w14:paraId="65B0FA20" w14:textId="77777777" w:rsidR="00AD451B" w:rsidRDefault="00AD451B" w:rsidP="00AD451B">
      <w:pPr>
        <w:spacing w:before="120" w:line="276" w:lineRule="auto"/>
        <w:rPr>
          <w:b/>
          <w:bCs/>
        </w:rPr>
      </w:pPr>
      <w:r>
        <w:rPr>
          <w:b/>
        </w:rPr>
        <w:t>需要多久完成調查問卷？</w:t>
      </w:r>
    </w:p>
    <w:p w14:paraId="517899A1" w14:textId="77777777" w:rsidR="00AD451B" w:rsidRPr="004E72D6" w:rsidRDefault="00AD451B" w:rsidP="00AD451B">
      <w:pPr>
        <w:spacing w:before="120" w:line="276" w:lineRule="auto"/>
      </w:pPr>
      <w:r>
        <w:t>調查需要大約</w:t>
      </w:r>
      <w:r>
        <w:t>15</w:t>
      </w:r>
      <w:r>
        <w:t>分鐘完成。</w:t>
      </w:r>
      <w:r>
        <w:t xml:space="preserve"> </w:t>
      </w:r>
    </w:p>
    <w:p w14:paraId="1AAAA6EF" w14:textId="77777777" w:rsidR="00AD451B" w:rsidRDefault="00AD451B" w:rsidP="00AD451B">
      <w:pPr>
        <w:spacing w:before="120" w:line="276" w:lineRule="auto"/>
        <w:rPr>
          <w:b/>
          <w:bCs/>
        </w:rPr>
      </w:pPr>
      <w:r>
        <w:rPr>
          <w:b/>
        </w:rPr>
        <w:t>如何保護我的個人資訊</w:t>
      </w:r>
      <w:r>
        <w:rPr>
          <w:b/>
        </w:rPr>
        <w:t>?</w:t>
      </w:r>
    </w:p>
    <w:p w14:paraId="1FD2D274" w14:textId="77777777" w:rsidR="00AD451B" w:rsidRDefault="00AD451B" w:rsidP="00AD451B">
      <w:pPr>
        <w:spacing w:before="120" w:line="276" w:lineRule="auto"/>
      </w:pPr>
      <w:r>
        <w:t>您在這份問卷的資訊是匿名的，不會與您產生關聯。以文字回應問題時，請不要提出能識別您自己或其他人的資訊，例如：回覆中提供名字。如果您提供個人資料</w:t>
      </w:r>
      <w:r>
        <w:t xml:space="preserve"> </w:t>
      </w:r>
      <w:r>
        <w:t>，它們會儲存在一個安全的保密環境中。</w:t>
      </w:r>
    </w:p>
    <w:p w14:paraId="75E06562" w14:textId="77777777" w:rsidR="00AD451B" w:rsidRDefault="00AD451B" w:rsidP="00AD451B">
      <w:pPr>
        <w:spacing w:before="120" w:line="276" w:lineRule="auto"/>
      </w:pPr>
      <w:r>
        <w:t>您可以發電子郵件至</w:t>
      </w:r>
      <w:hyperlink r:id="rId13" w:history="1">
        <w:r>
          <w:rPr>
            <w:rStyle w:val="Hyperlink"/>
          </w:rPr>
          <w:t>privacy@dia.govt.nz</w:t>
        </w:r>
      </w:hyperlink>
      <w:r>
        <w:t xml:space="preserve"> </w:t>
      </w:r>
      <w:r>
        <w:t>，在任何時候要求一份可識別您身份的資訊。</w:t>
      </w:r>
    </w:p>
    <w:p w14:paraId="3C9E581D" w14:textId="77777777" w:rsidR="00AD451B" w:rsidRDefault="00AD451B" w:rsidP="00AD451B">
      <w:pPr>
        <w:spacing w:before="120" w:line="276" w:lineRule="auto"/>
        <w:rPr>
          <w:b/>
          <w:bCs/>
        </w:rPr>
      </w:pPr>
      <w:r>
        <w:rPr>
          <w:b/>
        </w:rPr>
        <w:t>調查結果會否向公眾公開？</w:t>
      </w:r>
    </w:p>
    <w:p w14:paraId="21A71F96" w14:textId="77777777" w:rsidR="00AD451B" w:rsidRPr="00134DFC" w:rsidRDefault="00AD451B" w:rsidP="00AD451B">
      <w:pPr>
        <w:spacing w:before="120" w:line="276" w:lineRule="auto"/>
      </w:pPr>
      <w:r>
        <w:t>會</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BDF6" w14:textId="77777777" w:rsidR="00361CA6" w:rsidRDefault="00361CA6">
      <w:r>
        <w:separator/>
      </w:r>
    </w:p>
    <w:p w14:paraId="675244EE" w14:textId="77777777" w:rsidR="00361CA6" w:rsidRDefault="00361CA6"/>
    <w:p w14:paraId="5A2B5200" w14:textId="77777777" w:rsidR="00361CA6" w:rsidRDefault="00361CA6"/>
  </w:endnote>
  <w:endnote w:type="continuationSeparator" w:id="0">
    <w:p w14:paraId="4D1F7AD4" w14:textId="77777777" w:rsidR="00361CA6" w:rsidRDefault="00361CA6">
      <w:r>
        <w:continuationSeparator/>
      </w:r>
    </w:p>
    <w:p w14:paraId="4BB7F2A7" w14:textId="77777777" w:rsidR="00361CA6" w:rsidRDefault="00361CA6"/>
    <w:p w14:paraId="6AE4D020" w14:textId="77777777" w:rsidR="00361CA6" w:rsidRDefault="00361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DBE1" w14:textId="77777777" w:rsidR="00361CA6" w:rsidRDefault="00361CA6" w:rsidP="00FB1990">
      <w:pPr>
        <w:pStyle w:val="Spacer"/>
      </w:pPr>
      <w:r>
        <w:separator/>
      </w:r>
    </w:p>
    <w:p w14:paraId="2BED241A" w14:textId="77777777" w:rsidR="00361CA6" w:rsidRDefault="00361CA6" w:rsidP="00FB1990">
      <w:pPr>
        <w:pStyle w:val="Spacer"/>
      </w:pPr>
    </w:p>
  </w:footnote>
  <w:footnote w:type="continuationSeparator" w:id="0">
    <w:p w14:paraId="5569D5F0" w14:textId="77777777" w:rsidR="00361CA6" w:rsidRDefault="00361CA6">
      <w:r>
        <w:continuationSeparator/>
      </w:r>
    </w:p>
    <w:p w14:paraId="58413805" w14:textId="77777777" w:rsidR="00361CA6" w:rsidRDefault="00361CA6"/>
    <w:p w14:paraId="590EFDDE" w14:textId="77777777" w:rsidR="00361CA6" w:rsidRDefault="00361C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eastAsia="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eastAsia="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eastAsia="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eastAsia="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eastAsia="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eastAsia="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eastAsia="Symbol" w:hAnsi="Symbol" w:hint="default"/>
        <w:sz w:val="20"/>
      </w:rPr>
    </w:lvl>
    <w:lvl w:ilvl="1">
      <w:start w:val="1"/>
      <w:numFmt w:val="bullet"/>
      <w:pStyle w:val="Bulletlevel2"/>
      <w:lvlText w:val="○"/>
      <w:lvlJc w:val="left"/>
      <w:pPr>
        <w:ind w:left="1281" w:hanging="357"/>
      </w:pPr>
      <w:rPr>
        <w:rFonts w:ascii="Courier New" w:eastAsia="Courier New" w:hAnsi="Courier New" w:hint="default"/>
        <w:b/>
        <w:i w:val="0"/>
        <w:sz w:val="18"/>
      </w:rPr>
    </w:lvl>
    <w:lvl w:ilvl="2">
      <w:start w:val="1"/>
      <w:numFmt w:val="bullet"/>
      <w:pStyle w:val="Bulletlevel3"/>
      <w:lvlText w:val="-"/>
      <w:lvlJc w:val="left"/>
      <w:pPr>
        <w:ind w:left="1639" w:hanging="358"/>
      </w:pPr>
      <w:rPr>
        <w:rFonts w:ascii="Calibri" w:eastAsia="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eastAsia="Symbol" w:hAnsi="Symbol" w:hint="default"/>
        <w:sz w:val="18"/>
      </w:rPr>
    </w:lvl>
    <w:lvl w:ilvl="1">
      <w:start w:val="1"/>
      <w:numFmt w:val="bullet"/>
      <w:pStyle w:val="Tablebulletlevel2"/>
      <w:lvlText w:val="○"/>
      <w:lvlJc w:val="left"/>
      <w:pPr>
        <w:ind w:left="714" w:hanging="357"/>
      </w:pPr>
      <w:rPr>
        <w:rFonts w:ascii="Courier New" w:eastAsia="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eastAsia="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61CA6"/>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0552"/>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E68F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4"/>
        <w:szCs w:val="24"/>
        <w:lang w:val="en-NZ" w:eastAsia="zh-TW"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eastAsia="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eastAsia="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eastAsia="Courier New" w:hAnsi="Courier New" w:cs="Courier New"/>
      <w:sz w:val="20"/>
      <w:szCs w:val="20"/>
    </w:rPr>
  </w:style>
  <w:style w:type="paragraph" w:styleId="HTMLPreformatted">
    <w:name w:val="HTML Preformatted"/>
    <w:basedOn w:val="Normal"/>
    <w:uiPriority w:val="99"/>
    <w:semiHidden/>
    <w:rsid w:val="00065F18"/>
    <w:rPr>
      <w:rFonts w:ascii="Courier New" w:eastAsia="Courier New" w:hAnsi="Courier New" w:cs="Courier New"/>
      <w:sz w:val="20"/>
      <w:szCs w:val="20"/>
    </w:rPr>
  </w:style>
  <w:style w:type="character" w:styleId="HTMLSample">
    <w:name w:val="HTML Sample"/>
    <w:uiPriority w:val="99"/>
    <w:semiHidden/>
    <w:rsid w:val="00065F18"/>
    <w:rPr>
      <w:rFonts w:ascii="Courier New" w:eastAsia="Courier New" w:hAnsi="Courier New" w:cs="Courier New"/>
    </w:rPr>
  </w:style>
  <w:style w:type="character" w:styleId="HTMLTypewriter">
    <w:name w:val="HTML Typewriter"/>
    <w:uiPriority w:val="99"/>
    <w:semiHidden/>
    <w:rsid w:val="00065F18"/>
    <w:rPr>
      <w:rFonts w:ascii="Courier New" w:eastAsia="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eastAsia="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zh-TW"/>
    </w:rPr>
  </w:style>
  <w:style w:type="paragraph" w:styleId="PlainText">
    <w:name w:val="Plain Text"/>
    <w:basedOn w:val="Normal"/>
    <w:uiPriority w:val="99"/>
    <w:semiHidden/>
    <w:rsid w:val="00065F18"/>
    <w:rPr>
      <w:rFonts w:ascii="Courier New" w:eastAsia="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eastAsia="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zh-TW"/>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zh-TW"/>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zh-TW"/>
    </w:rPr>
  </w:style>
  <w:style w:type="paragraph" w:styleId="BalloonText">
    <w:name w:val="Balloon Text"/>
    <w:basedOn w:val="Normal"/>
    <w:uiPriority w:val="99"/>
    <w:semiHidden/>
    <w:rsid w:val="00065F18"/>
    <w:rPr>
      <w:rFonts w:ascii="Tahoma" w:eastAsia="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rPr>
  </w:style>
  <w:style w:type="table" w:customStyle="1" w:styleId="DIATable">
    <w:name w:val="_DIA Table"/>
    <w:basedOn w:val="TableNormal"/>
    <w:uiPriority w:val="99"/>
    <w:rsid w:val="00594AAA"/>
    <w:pPr>
      <w:spacing w:before="56" w:after="32"/>
    </w:pPr>
    <w:rPr>
      <w:rFonts w:cstheme="minorBidi"/>
      <w:sz w:val="22"/>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eastAsia="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zh-TW"/>
    </w:rPr>
  </w:style>
  <w:style w:type="character" w:styleId="SubtleReference">
    <w:name w:val="Subtle Reference"/>
    <w:basedOn w:val="DefaultParagraphFont"/>
    <w:uiPriority w:val="99"/>
    <w:semiHidden/>
    <w:qFormat/>
    <w:rsid w:val="00065F18"/>
    <w:rPr>
      <w:rFonts w:ascii="Calibri" w:eastAsia="Calibri" w:hAnsi="Calibri"/>
      <w:smallCaps/>
      <w:color w:val="A42F13" w:themeColor="accent2"/>
      <w:u w:val="single"/>
    </w:rPr>
  </w:style>
  <w:style w:type="character" w:styleId="BookTitle">
    <w:name w:val="Book Title"/>
    <w:basedOn w:val="DefaultParagraphFont"/>
    <w:uiPriority w:val="33"/>
    <w:semiHidden/>
    <w:qFormat/>
    <w:rsid w:val="00065F18"/>
    <w:rPr>
      <w:rFonts w:ascii="Calibri" w:eastAsia="Calibri" w:hAnsi="Calibri"/>
      <w:b/>
      <w:bCs/>
      <w:smallCaps/>
      <w:spacing w:val="5"/>
    </w:rPr>
  </w:style>
  <w:style w:type="character" w:styleId="IntenseReference">
    <w:name w:val="Intense Reference"/>
    <w:basedOn w:val="DefaultParagraphFont"/>
    <w:uiPriority w:val="99"/>
    <w:semiHidden/>
    <w:qFormat/>
    <w:rsid w:val="00065F18"/>
    <w:rPr>
      <w:rFonts w:ascii="Calibri" w:eastAsia="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eastAsia="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rPr>
  </w:style>
  <w:style w:type="character" w:customStyle="1" w:styleId="MacroTextChar">
    <w:name w:val="Macro Text Char"/>
    <w:basedOn w:val="DefaultParagraphFont"/>
    <w:link w:val="MacroText"/>
    <w:uiPriority w:val="99"/>
    <w:semiHidden/>
    <w:rsid w:val="00065F18"/>
    <w:rPr>
      <w:rFonts w:cs="Consolas"/>
      <w:lang w:eastAsia="zh-TW"/>
    </w:rPr>
  </w:style>
  <w:style w:type="character" w:styleId="CommentReference">
    <w:name w:val="annotation reference"/>
    <w:basedOn w:val="DefaultParagraphFont"/>
    <w:uiPriority w:val="99"/>
    <w:semiHidden/>
    <w:rsid w:val="00065F18"/>
    <w:rPr>
      <w:rFonts w:ascii="Calibri" w:eastAsia="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zh-TW"/>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zh-TW"/>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zh-TW"/>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zh-TW"/>
    </w:rPr>
  </w:style>
  <w:style w:type="character" w:customStyle="1" w:styleId="FooterChar">
    <w:name w:val="Footer Char"/>
    <w:basedOn w:val="DefaultParagraphFont"/>
    <w:link w:val="Footer"/>
    <w:rsid w:val="00065F18"/>
    <w:rPr>
      <w:rFonts w:eastAsiaTheme="minorHAnsi"/>
      <w:i/>
      <w:sz w:val="20"/>
      <w:lang w:eastAsia="zh-TW"/>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zh-TW"/>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76DCE-AF00-4F0C-B79F-546D373960EC}">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7A0D8CAC-E9CD-4A11-B677-569CD4CD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3</cp:revision>
  <cp:lastPrinted>2014-03-27T01:47:00Z</cp:lastPrinted>
  <dcterms:created xsi:type="dcterms:W3CDTF">2021-03-28T12:51:00Z</dcterms:created>
  <dcterms:modified xsi:type="dcterms:W3CDTF">2021-03-29T20:45:00Z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