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F9" w:rsidRDefault="00BA51F9" w:rsidP="0046587C">
      <w:pPr>
        <w:spacing w:after="0" w:line="240" w:lineRule="auto"/>
        <w:ind w:left="11" w:hanging="11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-462915</wp:posOffset>
            </wp:positionV>
            <wp:extent cx="2788285" cy="607695"/>
            <wp:effectExtent l="0" t="0" r="0" b="1905"/>
            <wp:wrapNone/>
            <wp:docPr id="1" name="Picture 1" descr="Office of Ethnic Commu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Ethnic Communities Logo (Black, Transparent)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F9" w:rsidRPr="00BA51F9" w:rsidRDefault="00015F4C" w:rsidP="00BA51F9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Ethnic Communities Digital Inclusion Fund</w:t>
      </w:r>
    </w:p>
    <w:p w:rsidR="0059045A" w:rsidRPr="0059045A" w:rsidRDefault="00015F4C" w:rsidP="0059045A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Final Report</w:t>
      </w:r>
    </w:p>
    <w:p w:rsidR="00BA51F9" w:rsidRDefault="00015F4C" w:rsidP="00BA51F9">
      <w:pPr>
        <w:tabs>
          <w:tab w:val="left" w:pos="1985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Organisation</w:t>
      </w:r>
      <w:r w:rsidR="00BA51F9">
        <w:rPr>
          <w:rFonts w:asciiTheme="minorHAnsi" w:hAnsiTheme="minorHAnsi" w:cstheme="minorHAnsi"/>
          <w:sz w:val="22"/>
          <w:szCs w:val="28"/>
        </w:rPr>
        <w:t>:</w:t>
      </w:r>
      <w:r w:rsidR="00BA51F9">
        <w:rPr>
          <w:rFonts w:asciiTheme="minorHAnsi" w:hAnsiTheme="minorHAnsi" w:cstheme="minorHAnsi"/>
          <w:sz w:val="22"/>
          <w:szCs w:val="28"/>
        </w:rPr>
        <w:tab/>
      </w:r>
      <w:r w:rsidR="00BA51F9"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BA51F9">
      <w:pPr>
        <w:tabs>
          <w:tab w:val="left" w:pos="1985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who completed this programme:</w:t>
      </w:r>
      <w:r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015F4C">
      <w:pPr>
        <w:tabs>
          <w:tab w:val="left" w:pos="1985"/>
          <w:tab w:val="left" w:pos="6521"/>
          <w:tab w:val="left" w:leader="underscore" w:pos="8931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who filled out self-assessment questionnaires:</w:t>
      </w:r>
      <w:r>
        <w:rPr>
          <w:rFonts w:asciiTheme="minorHAnsi" w:hAnsiTheme="minorHAnsi" w:cstheme="minorHAnsi"/>
          <w:sz w:val="22"/>
          <w:szCs w:val="28"/>
        </w:rPr>
        <w:tab/>
        <w:t>Post</w:t>
      </w:r>
      <w:r>
        <w:rPr>
          <w:rFonts w:asciiTheme="minorHAnsi" w:hAnsiTheme="minorHAnsi" w:cstheme="minorHAnsi"/>
          <w:sz w:val="22"/>
          <w:szCs w:val="28"/>
        </w:rPr>
        <w:tab/>
        <w:t>Pre</w:t>
      </w:r>
      <w:r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026D08">
      <w:pPr>
        <w:tabs>
          <w:tab w:val="left" w:pos="1985"/>
          <w:tab w:val="left" w:pos="6521"/>
          <w:tab w:val="left" w:leader="underscore" w:pos="8931"/>
          <w:tab w:val="right" w:leader="underscore" w:pos="10773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in each ethnicity</w:t>
      </w:r>
    </w:p>
    <w:tbl>
      <w:tblPr>
        <w:tblStyle w:val="DIATable"/>
        <w:tblW w:w="0" w:type="auto"/>
        <w:tblInd w:w="4954" w:type="dxa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</w:tblBorders>
        <w:tblLook w:val="04A0" w:firstRow="1" w:lastRow="0" w:firstColumn="1" w:lastColumn="0" w:noHBand="0" w:noVBand="1"/>
        <w:tblCaption w:val="Number of participants in each ethnicity"/>
        <w:tblDescription w:val="Using the columns African, Asian, Continental European, Latin American and Middle Eastern. &#10;Collate the numbers from the post and pre assessment questionnaires to collect this information and put into the appropriate column."/>
      </w:tblPr>
      <w:tblGrid>
        <w:gridCol w:w="1134"/>
        <w:gridCol w:w="1134"/>
        <w:gridCol w:w="1260"/>
        <w:gridCol w:w="1134"/>
        <w:gridCol w:w="1134"/>
      </w:tblGrid>
      <w:tr w:rsidR="00026D08" w:rsidRPr="00026D08" w:rsidTr="00F0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African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Asian</w:t>
            </w:r>
          </w:p>
        </w:tc>
        <w:tc>
          <w:tcPr>
            <w:tcW w:w="1260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Continental European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Latin American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Middle Eastern</w:t>
            </w:r>
          </w:p>
        </w:tc>
      </w:tr>
      <w:tr w:rsidR="00026D08" w:rsidRPr="00026D08" w:rsidTr="00F02A88"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</w:tr>
    </w:tbl>
    <w:p w:rsidR="00026D08" w:rsidRDefault="00A37783" w:rsidP="00A37783">
      <w:pPr>
        <w:tabs>
          <w:tab w:val="left" w:pos="9072"/>
          <w:tab w:val="left" w:pos="10065"/>
        </w:tabs>
        <w:spacing w:before="240" w:after="240" w:line="240" w:lineRule="auto"/>
        <w:ind w:left="0" w:right="1842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Did you deliver the programme as outlined in the request form, including total hours delivered, locations to </w:t>
      </w:r>
      <w:proofErr w:type="gramStart"/>
      <w:r>
        <w:rPr>
          <w:rFonts w:asciiTheme="minorHAnsi" w:hAnsiTheme="minorHAnsi" w:cstheme="minorHAnsi"/>
          <w:sz w:val="22"/>
          <w:szCs w:val="28"/>
        </w:rPr>
        <w:t>be covered</w:t>
      </w:r>
      <w:proofErr w:type="gramEnd"/>
      <w:r>
        <w:rPr>
          <w:rFonts w:asciiTheme="minorHAnsi" w:hAnsiTheme="minorHAnsi" w:cstheme="minorHAnsi"/>
          <w:sz w:val="22"/>
          <w:szCs w:val="28"/>
        </w:rPr>
        <w:t>, target groups and number of people to be reached etc.?</w:t>
      </w:r>
      <w:r>
        <w:rPr>
          <w:rFonts w:asciiTheme="minorHAnsi" w:hAnsiTheme="minorHAnsi" w:cstheme="minorHAnsi"/>
          <w:sz w:val="22"/>
          <w:szCs w:val="28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-80331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</w:rPr>
          <w:id w:val="181906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A37783" w:rsidRPr="0046587C" w:rsidRDefault="00A37783" w:rsidP="00A37783">
      <w:pPr>
        <w:tabs>
          <w:tab w:val="right" w:leader="underscore" w:pos="10773"/>
        </w:tabs>
        <w:spacing w:before="240" w:after="240" w:line="36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If no, please provide details on what aspects were different from your plan.</w:t>
      </w:r>
      <w:r w:rsidR="00BA51F9" w:rsidRPr="0046587C">
        <w:rPr>
          <w:rFonts w:asciiTheme="minorHAnsi" w:hAnsiTheme="minorHAnsi" w:cstheme="minorHAnsi"/>
          <w:sz w:val="22"/>
          <w:szCs w:val="28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F3649" w:rsidRPr="0046587C" w:rsidRDefault="00A37783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</w:t>
      </w:r>
      <w:proofErr w:type="gramStart"/>
      <w:r>
        <w:rPr>
          <w:rFonts w:asciiTheme="minorHAnsi" w:hAnsiTheme="minorHAnsi" w:cstheme="minorHAnsi"/>
          <w:sz w:val="22"/>
        </w:rPr>
        <w:t>was covered</w:t>
      </w:r>
      <w:proofErr w:type="gramEnd"/>
      <w:r>
        <w:rPr>
          <w:rFonts w:asciiTheme="minorHAnsi" w:hAnsiTheme="minorHAnsi" w:cstheme="minorHAnsi"/>
          <w:sz w:val="22"/>
        </w:rPr>
        <w:t xml:space="preserve"> in </w:t>
      </w:r>
      <w:r w:rsidR="00D26260">
        <w:rPr>
          <w:rFonts w:asciiTheme="minorHAnsi" w:hAnsiTheme="minorHAnsi" w:cstheme="minorHAnsi"/>
          <w:sz w:val="22"/>
        </w:rPr>
        <w:t>your</w:t>
      </w:r>
      <w:r w:rsidR="00FF3649" w:rsidRPr="0046587C">
        <w:rPr>
          <w:rFonts w:asciiTheme="minorHAnsi" w:hAnsiTheme="minorHAnsi" w:cstheme="minorHAnsi"/>
          <w:sz w:val="22"/>
        </w:rPr>
        <w:tab/>
        <w:t>Foundation/Basic skills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174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rogramme</w:t>
      </w:r>
      <w:r>
        <w:rPr>
          <w:rFonts w:asciiTheme="minorHAnsi" w:hAnsiTheme="minorHAnsi" w:cstheme="minorHAnsi"/>
          <w:sz w:val="22"/>
        </w:rPr>
        <w:t>, as outlined in the</w:t>
      </w:r>
      <w:r w:rsidR="00FF3649" w:rsidRPr="0046587C">
        <w:rPr>
          <w:rFonts w:asciiTheme="minorHAnsi" w:hAnsiTheme="minorHAnsi" w:cstheme="minorHAnsi"/>
          <w:i/>
          <w:sz w:val="22"/>
        </w:rPr>
        <w:tab/>
      </w:r>
      <w:r w:rsidR="00FF3649" w:rsidRPr="0046587C">
        <w:rPr>
          <w:rFonts w:asciiTheme="minorHAnsi" w:hAnsiTheme="minorHAnsi" w:cstheme="minorHAnsi"/>
          <w:sz w:val="22"/>
        </w:rPr>
        <w:t>Skills to carry out online activities and access services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6389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5E6CC5">
        <w:rPr>
          <w:rFonts w:asciiTheme="minorHAnsi" w:hAnsiTheme="minorHAnsi" w:cstheme="minorHAnsi"/>
          <w:sz w:val="22"/>
        </w:rPr>
        <w:t>Evaluation Framework</w:t>
      </w:r>
      <w:r w:rsidR="00FF3649" w:rsidRPr="0046587C">
        <w:rPr>
          <w:rFonts w:asciiTheme="minorHAnsi" w:hAnsiTheme="minorHAnsi" w:cstheme="minorHAnsi"/>
          <w:sz w:val="22"/>
        </w:rPr>
        <w:tab/>
        <w:t>Social connection skills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9173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FF3649" w:rsidP="00F02A88">
      <w:pPr>
        <w:tabs>
          <w:tab w:val="left" w:pos="3544"/>
          <w:tab w:val="left" w:pos="10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46587C">
        <w:rPr>
          <w:rFonts w:asciiTheme="minorHAnsi" w:hAnsiTheme="minorHAnsi" w:cstheme="minorHAnsi"/>
          <w:sz w:val="22"/>
        </w:rPr>
        <w:tab/>
        <w:t>Skills to be safe online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236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5E6CC5">
        <w:rPr>
          <w:rFonts w:asciiTheme="minorHAnsi" w:hAnsiTheme="minorHAnsi" w:cstheme="minorHAnsi"/>
          <w:i/>
          <w:sz w:val="22"/>
        </w:rPr>
        <w:t>(Tick one or more boxes that apply)</w:t>
      </w:r>
      <w:r w:rsidR="00FF3649" w:rsidRPr="0046587C">
        <w:rPr>
          <w:rFonts w:asciiTheme="minorHAnsi" w:hAnsiTheme="minorHAnsi" w:cstheme="minorHAnsi"/>
          <w:sz w:val="22"/>
        </w:rPr>
        <w:tab/>
        <w:t>Knowledge to increase motivation in using digital technology</w:t>
      </w:r>
      <w:r w:rsidR="0046587C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71933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FF3649" w:rsidP="00F02A88">
      <w:pPr>
        <w:tabs>
          <w:tab w:val="left" w:pos="3544"/>
          <w:tab w:val="left" w:pos="10206"/>
        </w:tabs>
        <w:spacing w:after="240" w:line="240" w:lineRule="auto"/>
        <w:ind w:left="0" w:firstLine="0"/>
        <w:rPr>
          <w:rFonts w:asciiTheme="minorHAnsi" w:hAnsiTheme="minorHAnsi" w:cstheme="minorHAnsi"/>
          <w:sz w:val="22"/>
        </w:rPr>
      </w:pPr>
      <w:r w:rsidRPr="0046587C">
        <w:rPr>
          <w:rFonts w:asciiTheme="minorHAnsi" w:hAnsiTheme="minorHAnsi" w:cstheme="minorHAnsi"/>
          <w:sz w:val="22"/>
        </w:rPr>
        <w:tab/>
        <w:t>Knowledge to increase trust in the internet and online services</w:t>
      </w:r>
      <w:r w:rsidR="0046587C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2863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46587C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summary of how the funding was utilised to run the programme</w:t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E6CC5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Did you use the entire grant? If not, how much is your refund?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5E6CC5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 summary of feedback or commentary from participants (</w:t>
      </w:r>
      <w:r w:rsidR="00BD2EC1">
        <w:rPr>
          <w:rFonts w:asciiTheme="minorHAnsi" w:hAnsiTheme="minorHAnsi" w:cstheme="minorHAnsi"/>
          <w:i/>
          <w:sz w:val="22"/>
        </w:rPr>
        <w:t>o</w:t>
      </w:r>
      <w:r>
        <w:rPr>
          <w:rFonts w:asciiTheme="minorHAnsi" w:hAnsiTheme="minorHAnsi" w:cstheme="minorHAnsi"/>
          <w:i/>
          <w:sz w:val="22"/>
        </w:rPr>
        <w:t>ptional)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BD2EC1" w:rsidRDefault="00BD2EC1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i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Any success or good news stories </w:t>
      </w:r>
      <w:r w:rsidRPr="00BD2EC1">
        <w:rPr>
          <w:rFonts w:asciiTheme="minorHAnsi" w:hAnsiTheme="minorHAnsi" w:cstheme="minorHAnsi"/>
          <w:i/>
          <w:sz w:val="24"/>
          <w:szCs w:val="28"/>
        </w:rPr>
        <w:t>(optional)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rFonts w:asciiTheme="minorHAnsi" w:hAnsiTheme="minorHAnsi" w:cstheme="minorHAnsi"/>
          <w:sz w:val="24"/>
          <w:szCs w:val="28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BA51F9" w:rsidRDefault="0046587C" w:rsidP="0046587C">
      <w:pPr>
        <w:rPr>
          <w:rFonts w:asciiTheme="minorHAnsi" w:hAnsiTheme="minorHAnsi" w:cstheme="minorHAnsi"/>
          <w:b/>
          <w:sz w:val="28"/>
        </w:rPr>
      </w:pPr>
      <w:r w:rsidRPr="004F4676">
        <w:rPr>
          <w:rFonts w:asciiTheme="minorHAnsi" w:hAnsiTheme="minorHAnsi" w:cstheme="minorHAnsi"/>
          <w:b/>
          <w:sz w:val="28"/>
        </w:rPr>
        <w:t>Foundation/Basic skills</w:t>
      </w:r>
    </w:p>
    <w:p w:rsidR="00BD2EC1" w:rsidRPr="00BD2EC1" w:rsidRDefault="00BD2EC1" w:rsidP="0046587C">
      <w:pPr>
        <w:rPr>
          <w:rFonts w:asciiTheme="minorHAnsi" w:hAnsiTheme="minorHAnsi" w:cstheme="minorHAnsi"/>
          <w:i/>
          <w:sz w:val="22"/>
        </w:rPr>
      </w:pPr>
      <w:r w:rsidRPr="00BD2EC1">
        <w:rPr>
          <w:rFonts w:asciiTheme="minorHAnsi" w:hAnsiTheme="minorHAnsi" w:cstheme="minorHAnsi"/>
          <w:i/>
          <w:sz w:val="22"/>
        </w:rPr>
        <w:t>(skip this section if all participants already had foundation skills before the 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undation/Basic Skill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 &#10;I can turn on a device and log in to any accounts/profiles I have&#10;I can connect a device to a wi-fi network&#10;I can find and open different applications (App) or programme on a device&#10;I can use the different menu settings on a device to make it easier to use (e.g. change the font size to make it easier to read).&#10;I can organise my information using files and folders.&#10;I can use bookmarks to save and retrieve websites and information."/>
      </w:tblPr>
      <w:tblGrid>
        <w:gridCol w:w="5807"/>
        <w:gridCol w:w="1559"/>
        <w:gridCol w:w="1701"/>
        <w:gridCol w:w="1560"/>
      </w:tblGrid>
      <w:tr w:rsidR="00BD2EC1" w:rsidRPr="004F4676" w:rsidTr="00BD2EC1">
        <w:tc>
          <w:tcPr>
            <w:tcW w:w="5807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turn on a device and log in to any accounts/profiles I have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connect a device to a Wi-Fi network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find and open different applications (App) or programmes on a device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the different menu settings on a device to make it easier to use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change the font size to make it easier to read)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organise my information using files and folders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bookmarks to save and retrieve websites and information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4F4676" w:rsidRPr="004F4676" w:rsidRDefault="004F4676" w:rsidP="004B62EB">
      <w:pPr>
        <w:spacing w:before="240"/>
        <w:ind w:left="11" w:hanging="11"/>
        <w:rPr>
          <w:rFonts w:asciiTheme="minorHAnsi" w:hAnsiTheme="minorHAnsi" w:cstheme="minorHAnsi"/>
          <w:sz w:val="28"/>
        </w:rPr>
      </w:pPr>
      <w:r w:rsidRPr="004F4676">
        <w:rPr>
          <w:rFonts w:asciiTheme="minorHAnsi" w:hAnsiTheme="minorHAnsi" w:cstheme="minorHAnsi"/>
          <w:b/>
          <w:sz w:val="28"/>
        </w:rPr>
        <w:lastRenderedPageBreak/>
        <w:t>Skills to carry out online activities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kills to carry out online activities and service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manage my money and transactions online securely, via websites or apps (for example bank account)&#10;I can buy and/or sell goods or services online&#10;I can access and register services online including filling in forms, especially government services&#10;I can access and manage Health services online (for example booking appointments or online consultation)&#10;I can use the internet to find information that helps me solve problems for example use search engines.&#10;I can use online tutorials, web chat, frequently asked Questions(FAQs) and forums to solve problems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manage my money and transactions online securely, via websites or apps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bank account)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buy and/or sell goods or services online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 xml:space="preserve">I can access and register services online including filling in forms, </w:t>
            </w:r>
            <w:r w:rsidR="0059045A">
              <w:rPr>
                <w:rFonts w:asciiTheme="minorHAnsi" w:hAnsiTheme="minorHAnsi" w:cstheme="minorHAnsi"/>
                <w:sz w:val="22"/>
              </w:rPr>
              <w:t>especially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government services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access and manage health services online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booking appointments or online consultation)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 xml:space="preserve">I can use the Internet to find information that helps me solve problems 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use search engines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online tutorials, web chat, F</w:t>
            </w:r>
            <w:r w:rsidR="0059045A">
              <w:rPr>
                <w:rFonts w:asciiTheme="minorHAnsi" w:hAnsiTheme="minorHAnsi" w:cstheme="minorHAnsi"/>
                <w:sz w:val="22"/>
              </w:rPr>
              <w:t xml:space="preserve">requently </w:t>
            </w:r>
            <w:r w:rsidRPr="004F4676">
              <w:rPr>
                <w:rFonts w:asciiTheme="minorHAnsi" w:hAnsiTheme="minorHAnsi" w:cstheme="minorHAnsi"/>
                <w:sz w:val="22"/>
              </w:rPr>
              <w:t>A</w:t>
            </w:r>
            <w:r w:rsidR="0059045A">
              <w:rPr>
                <w:rFonts w:asciiTheme="minorHAnsi" w:hAnsiTheme="minorHAnsi" w:cstheme="minorHAnsi"/>
                <w:sz w:val="22"/>
              </w:rPr>
              <w:t>s</w:t>
            </w:r>
            <w:r w:rsidR="003B40F1">
              <w:rPr>
                <w:rFonts w:asciiTheme="minorHAnsi" w:hAnsiTheme="minorHAnsi" w:cstheme="minorHAnsi"/>
                <w:sz w:val="22"/>
              </w:rPr>
              <w:t>ked</w:t>
            </w:r>
            <w:r w:rsidR="005904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F4676">
              <w:rPr>
                <w:rFonts w:asciiTheme="minorHAnsi" w:hAnsiTheme="minorHAnsi" w:cstheme="minorHAnsi"/>
                <w:sz w:val="22"/>
              </w:rPr>
              <w:t>Q</w:t>
            </w:r>
            <w:r w:rsidR="0059045A">
              <w:rPr>
                <w:rFonts w:asciiTheme="minorHAnsi" w:hAnsiTheme="minorHAnsi" w:cstheme="minorHAnsi"/>
                <w:sz w:val="22"/>
              </w:rPr>
              <w:t>uestions (FAQs)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and forums to solve problems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F4676" w:rsidRPr="004120D7" w:rsidRDefault="004F4676" w:rsidP="00E817C2">
      <w:pPr>
        <w:spacing w:before="240"/>
        <w:ind w:left="0" w:firstLine="0"/>
        <w:rPr>
          <w:rFonts w:asciiTheme="minorHAnsi" w:hAnsiTheme="minorHAnsi" w:cstheme="minorHAnsi"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t>Social connection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cial connection skill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communicate with others digitally (for example email, or messenger)&#10;I can speak to others through video tools (for example FaceTime, Zoom or Skype)&#10;I can interact and/or post content on social media platforms (for example messages, photographs, video etc.&#10;I can use the internet to stream or download entertainment content (for example films, music, games and books)&#10;I can set privacy settings on my social media and other accounts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communicate with others digitally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email, or Messenger)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speak to others through video tools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FaceTime, Zoom or Skype)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interact and/or post content on social media platforms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messages, photographs, video etc.)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use the Internet to stream or download entertainment content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films, music, games or books)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set privacy settings on my social media and other accounts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  <w:szCs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120D7" w:rsidRPr="004120D7" w:rsidRDefault="004120D7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  <w:szCs w:val="28"/>
        </w:rPr>
      </w:pPr>
      <w:r w:rsidRPr="004120D7">
        <w:rPr>
          <w:rFonts w:asciiTheme="minorHAnsi" w:hAnsiTheme="minorHAnsi" w:cstheme="minorHAnsi"/>
          <w:b/>
          <w:sz w:val="28"/>
          <w:szCs w:val="28"/>
        </w:rPr>
        <w:lastRenderedPageBreak/>
        <w:t>Skills to be safe online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kills to be safe online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keep the information I use to access my online accounts secure, by using different and secure passwords for websites and accounts&#10;I can respond to requests for authentication (for example reactive an account when I've forgotten my password)&#10;I can assess the risks and threats involved in carrying out activities online and act accordingly, including: Recognising and avoiding suspicious links in emails, websites, social media messages and pop ups, and know that clicking on these links is a risk. Updating my computer security systems when necessary to prevent viruses and other risks, Identifying secure websites by looking for padlock and 'https' in the address bar.&#10;I can make sure not to share or use other people's data or intellectual property without their consent.&#10;I am careful with what I share online as I know that online activity produces a permanent record that can be accessed by others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keep the information I use to access my online accounts secure, by using different and secure passwords for websites and accounts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respond to requests for authentication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reactivate an account when </w:t>
            </w:r>
            <w:proofErr w:type="gramStart"/>
            <w:r w:rsidRPr="004120D7">
              <w:rPr>
                <w:rFonts w:asciiTheme="minorHAnsi" w:hAnsiTheme="minorHAnsi" w:cstheme="minorHAnsi"/>
                <w:sz w:val="22"/>
              </w:rPr>
              <w:t>I've</w:t>
            </w:r>
            <w:proofErr w:type="gramEnd"/>
            <w:r w:rsidRPr="004120D7">
              <w:rPr>
                <w:rFonts w:asciiTheme="minorHAnsi" w:hAnsiTheme="minorHAnsi" w:cstheme="minorHAnsi"/>
                <w:sz w:val="22"/>
              </w:rPr>
              <w:t xml:space="preserve"> forgotten my password)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bottom w:val="nil"/>
            </w:tcBorders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assess the risks and threats involved in carrying out activities online and act accordingly, including: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  <w:bottom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recognising and avoiding suspicious links in emails, websites, social media messages and pop ups, and know that clicking on these links is a risk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  <w:bottom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updating my computer security systems when necessary to prevent viruses and other risks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identifying secure websites by looking for the padlock and ‘https’ in the address bar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make sure not to share or use other people's data or intellectual property without their consent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 xml:space="preserve">I am careful with what I share online as I know that online activity produces a permanent record that can </w:t>
            </w:r>
            <w:proofErr w:type="gramStart"/>
            <w:r w:rsidRPr="004120D7">
              <w:rPr>
                <w:rFonts w:asciiTheme="minorHAnsi" w:hAnsiTheme="minorHAnsi" w:cstheme="minorHAnsi"/>
                <w:sz w:val="22"/>
              </w:rPr>
              <w:t>be accessed</w:t>
            </w:r>
            <w:proofErr w:type="gramEnd"/>
            <w:r w:rsidRPr="004120D7">
              <w:rPr>
                <w:rFonts w:asciiTheme="minorHAnsi" w:hAnsiTheme="minorHAnsi" w:cstheme="minorHAnsi"/>
                <w:sz w:val="22"/>
              </w:rPr>
              <w:t xml:space="preserve"> by others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120D7" w:rsidRPr="004120D7" w:rsidRDefault="004120D7" w:rsidP="00E817C2">
      <w:pPr>
        <w:spacing w:before="240"/>
        <w:ind w:left="0" w:firstLine="0"/>
        <w:rPr>
          <w:rFonts w:asciiTheme="minorHAnsi" w:hAnsiTheme="minorHAnsi" w:cstheme="minorHAnsi"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t>Motivation in using digital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tivation in using digital technology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see value in using the internet&#10;I am aware of a range of information and activities that are valuable to me on the internet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BD2EC1">
            <w:pPr>
              <w:ind w:left="-89" w:firstLine="89"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see value in using the internet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BD2EC1">
            <w:pPr>
              <w:ind w:left="-89" w:firstLine="89"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am aware of a range of information and activities that are valuable to me on the internet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4120D7" w:rsidRPr="004120D7" w:rsidRDefault="004120D7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lastRenderedPageBreak/>
        <w:t>Trust in the internet and online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 in the internet and online service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confidently do all that I want to do online&#10;I understand what steps to take if I face significant challenges (for example losing my password or my password is stolen)&#10;I retain the same level of confidence on the internet after facing significant challenges (for example losing my password or my password is stolen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Percentage of participants who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didn’t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confidently do all that I want to do online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understand what steps to take if I face significant challenges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losing my password or my password </w:t>
            </w:r>
            <w:proofErr w:type="gramStart"/>
            <w:r w:rsidRPr="004120D7">
              <w:rPr>
                <w:rFonts w:asciiTheme="minorHAnsi" w:hAnsiTheme="minorHAnsi" w:cstheme="minorHAnsi"/>
                <w:sz w:val="22"/>
              </w:rPr>
              <w:t>is stolen</w:t>
            </w:r>
            <w:proofErr w:type="gramEnd"/>
            <w:r w:rsidRPr="004120D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bottom w:val="single" w:sz="4" w:space="0" w:color="auto"/>
            </w:tcBorders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retain the same level of confidence on the internet after facing significant challenges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losing my password or my password </w:t>
            </w:r>
            <w:proofErr w:type="gramStart"/>
            <w:r w:rsidRPr="004120D7">
              <w:rPr>
                <w:rFonts w:asciiTheme="minorHAnsi" w:hAnsiTheme="minorHAnsi" w:cstheme="minorHAnsi"/>
                <w:sz w:val="22"/>
              </w:rPr>
              <w:t>is stolen</w:t>
            </w:r>
            <w:proofErr w:type="gramEnd"/>
            <w:r w:rsidRPr="004120D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B62EB" w:rsidRPr="004120D7" w:rsidRDefault="004B62EB" w:rsidP="004B62EB">
      <w:pPr>
        <w:tabs>
          <w:tab w:val="right" w:leader="underscore" w:pos="10490"/>
        </w:tabs>
        <w:spacing w:before="120" w:after="120" w:line="360" w:lineRule="auto"/>
        <w:ind w:left="11" w:hanging="11"/>
        <w:rPr>
          <w:sz w:val="22"/>
        </w:rPr>
      </w:pPr>
      <w:bookmarkStart w:id="0" w:name="_GoBack"/>
      <w:bookmarkEnd w:id="0"/>
    </w:p>
    <w:sectPr w:rsidR="004B62EB" w:rsidRPr="004120D7" w:rsidSect="00BA51F9">
      <w:footerReference w:type="default" r:id="rId9"/>
      <w:pgSz w:w="11907" w:h="16840" w:code="9"/>
      <w:pgMar w:top="1134" w:right="567" w:bottom="1134" w:left="56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BA" w:rsidRDefault="007B71BA">
      <w:r>
        <w:separator/>
      </w:r>
    </w:p>
    <w:p w:rsidR="007B71BA" w:rsidRDefault="007B71BA"/>
    <w:p w:rsidR="007B71BA" w:rsidRDefault="007B71BA"/>
  </w:endnote>
  <w:endnote w:type="continuationSeparator" w:id="0">
    <w:p w:rsidR="007B71BA" w:rsidRDefault="007B71BA">
      <w:r>
        <w:continuationSeparator/>
      </w:r>
    </w:p>
    <w:p w:rsidR="007B71BA" w:rsidRDefault="007B71BA"/>
    <w:p w:rsidR="007B71BA" w:rsidRDefault="007B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D0418F" w:rsidP="00D0418F">
    <w:pPr>
      <w:pStyle w:val="Footer"/>
      <w:tabs>
        <w:tab w:val="right" w:pos="10773"/>
      </w:tabs>
      <w:ind w:right="-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-168275</wp:posOffset>
          </wp:positionV>
          <wp:extent cx="2562225" cy="653415"/>
          <wp:effectExtent l="0" t="0" r="9525" b="0"/>
          <wp:wrapNone/>
          <wp:docPr id="2" name="Picture 2" descr="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-of-govt_NZ_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BA" w:rsidRDefault="007B71BA" w:rsidP="00FB1990">
      <w:pPr>
        <w:pStyle w:val="Spacer"/>
      </w:pPr>
      <w:r>
        <w:separator/>
      </w:r>
    </w:p>
    <w:p w:rsidR="007B71BA" w:rsidRDefault="007B71BA" w:rsidP="00FB1990">
      <w:pPr>
        <w:pStyle w:val="Spacer"/>
      </w:pPr>
    </w:p>
  </w:footnote>
  <w:footnote w:type="continuationSeparator" w:id="0">
    <w:p w:rsidR="007B71BA" w:rsidRDefault="007B71BA">
      <w:r>
        <w:continuationSeparator/>
      </w:r>
    </w:p>
    <w:p w:rsidR="007B71BA" w:rsidRDefault="007B71BA"/>
    <w:p w:rsidR="007B71BA" w:rsidRDefault="007B7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6346B6F"/>
    <w:multiLevelType w:val="hybridMultilevel"/>
    <w:tmpl w:val="B824C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9"/>
    <w:rsid w:val="00003360"/>
    <w:rsid w:val="00003FC7"/>
    <w:rsid w:val="00005919"/>
    <w:rsid w:val="00007C42"/>
    <w:rsid w:val="00015020"/>
    <w:rsid w:val="00015F4C"/>
    <w:rsid w:val="0001647B"/>
    <w:rsid w:val="00020010"/>
    <w:rsid w:val="00026D0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6EBC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473E"/>
    <w:rsid w:val="00226D5E"/>
    <w:rsid w:val="00235A5B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40F1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20D7"/>
    <w:rsid w:val="00413966"/>
    <w:rsid w:val="00415015"/>
    <w:rsid w:val="00415CDB"/>
    <w:rsid w:val="004231DC"/>
    <w:rsid w:val="0042551E"/>
    <w:rsid w:val="00427365"/>
    <w:rsid w:val="00433AD8"/>
    <w:rsid w:val="00437A53"/>
    <w:rsid w:val="004552A0"/>
    <w:rsid w:val="00457E34"/>
    <w:rsid w:val="00460A83"/>
    <w:rsid w:val="00460B3F"/>
    <w:rsid w:val="00464752"/>
    <w:rsid w:val="0046587C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A6D26"/>
    <w:rsid w:val="004B0AAF"/>
    <w:rsid w:val="004B214C"/>
    <w:rsid w:val="004B3924"/>
    <w:rsid w:val="004B62EB"/>
    <w:rsid w:val="004C4DDD"/>
    <w:rsid w:val="004C5F40"/>
    <w:rsid w:val="004C6953"/>
    <w:rsid w:val="004C7001"/>
    <w:rsid w:val="004D1706"/>
    <w:rsid w:val="004D243F"/>
    <w:rsid w:val="004D7473"/>
    <w:rsid w:val="004F2E8A"/>
    <w:rsid w:val="004F4676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2921"/>
    <w:rsid w:val="00576AAA"/>
    <w:rsid w:val="0058206B"/>
    <w:rsid w:val="00585690"/>
    <w:rsid w:val="0059045A"/>
    <w:rsid w:val="00591BDC"/>
    <w:rsid w:val="00594AAA"/>
    <w:rsid w:val="00595B33"/>
    <w:rsid w:val="0059662F"/>
    <w:rsid w:val="005B7254"/>
    <w:rsid w:val="005D3066"/>
    <w:rsid w:val="005E4B13"/>
    <w:rsid w:val="005E4C02"/>
    <w:rsid w:val="005E6CC5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4155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B71BA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37783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51F9"/>
    <w:rsid w:val="00BA77F1"/>
    <w:rsid w:val="00BB0D90"/>
    <w:rsid w:val="00BB60C6"/>
    <w:rsid w:val="00BB7984"/>
    <w:rsid w:val="00BC45F7"/>
    <w:rsid w:val="00BC6A06"/>
    <w:rsid w:val="00BD137C"/>
    <w:rsid w:val="00BD2EC1"/>
    <w:rsid w:val="00BE3BC7"/>
    <w:rsid w:val="00BF1AB7"/>
    <w:rsid w:val="00BF7FE9"/>
    <w:rsid w:val="00C02C37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418F"/>
    <w:rsid w:val="00D060D2"/>
    <w:rsid w:val="00D13E2D"/>
    <w:rsid w:val="00D14394"/>
    <w:rsid w:val="00D242CD"/>
    <w:rsid w:val="00D26260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17C2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2A88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1A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1F9"/>
    <w:pPr>
      <w:spacing w:before="0" w:after="12" w:line="271" w:lineRule="auto"/>
      <w:ind w:left="10" w:hanging="10"/>
    </w:pPr>
    <w:rPr>
      <w:rFonts w:ascii="Arial" w:eastAsia="Arial" w:hAnsi="Arial" w:cs="Arial"/>
      <w:color w:val="333333"/>
      <w:sz w:val="20"/>
      <w:szCs w:val="22"/>
      <w:lang w:bidi="he-IL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after="0"/>
      <w:ind w:left="57" w:hanging="5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51F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587C"/>
    <w:rPr>
      <w:color w:val="808080"/>
    </w:rPr>
  </w:style>
  <w:style w:type="character" w:customStyle="1" w:styleId="Style1">
    <w:name w:val="Style1"/>
    <w:basedOn w:val="DefaultParagraphFont"/>
    <w:uiPriority w:val="1"/>
    <w:rsid w:val="004F467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FFBE-7704-420F-B555-0A255B6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4447</Characters>
  <Application>Microsoft Office Word</Application>
  <DocSecurity>0</DocSecurity>
  <Lines>211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2021-02-24T00:57:00Z</dcterms:created>
  <dcterms:modified xsi:type="dcterms:W3CDTF">2021-02-24T03:29:00Z</dcterms:modified>
</cp:coreProperties>
</file>