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F9" w:rsidRDefault="00BA51F9" w:rsidP="0046587C">
      <w:pPr>
        <w:spacing w:after="0" w:line="240" w:lineRule="auto"/>
        <w:ind w:left="11" w:hanging="11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-272415</wp:posOffset>
            </wp:positionV>
            <wp:extent cx="1760473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Ethnic Communities Logo (Black, Transparent) -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7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7EB" w:rsidRDefault="003207EB" w:rsidP="00BA51F9">
      <w:pPr>
        <w:jc w:val="center"/>
        <w:rPr>
          <w:rFonts w:asciiTheme="minorHAnsi" w:hAnsiTheme="minorHAnsi" w:cstheme="minorHAnsi"/>
          <w:sz w:val="28"/>
        </w:rPr>
      </w:pPr>
    </w:p>
    <w:p w:rsidR="00BA51F9" w:rsidRPr="00BA51F9" w:rsidRDefault="00015F4C" w:rsidP="00BA51F9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Ethnic Communities Digital Inclusion Fund</w:t>
      </w:r>
    </w:p>
    <w:p w:rsidR="0059045A" w:rsidRPr="0059045A" w:rsidRDefault="00015F4C" w:rsidP="0059045A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Final Report</w:t>
      </w:r>
    </w:p>
    <w:p w:rsidR="00BA51F9" w:rsidRDefault="00015F4C" w:rsidP="00BA51F9">
      <w:pPr>
        <w:tabs>
          <w:tab w:val="left" w:pos="1985"/>
          <w:tab w:val="right" w:leader="underscore" w:pos="10773"/>
        </w:tabs>
        <w:spacing w:before="240" w:after="240" w:line="240" w:lineRule="auto"/>
        <w:ind w:left="0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Organisation</w:t>
      </w:r>
      <w:r w:rsidR="00BA51F9">
        <w:rPr>
          <w:rFonts w:asciiTheme="minorHAnsi" w:hAnsiTheme="minorHAnsi" w:cstheme="minorHAnsi"/>
          <w:sz w:val="22"/>
          <w:szCs w:val="28"/>
        </w:rPr>
        <w:t>:</w:t>
      </w:r>
      <w:r w:rsidR="00BA51F9">
        <w:rPr>
          <w:rFonts w:asciiTheme="minorHAnsi" w:hAnsiTheme="minorHAnsi" w:cstheme="minorHAnsi"/>
          <w:sz w:val="22"/>
          <w:szCs w:val="28"/>
        </w:rPr>
        <w:tab/>
      </w:r>
      <w:r w:rsidR="00BA51F9">
        <w:rPr>
          <w:rFonts w:asciiTheme="minorHAnsi" w:hAnsiTheme="minorHAnsi" w:cstheme="minorHAnsi"/>
          <w:sz w:val="22"/>
          <w:szCs w:val="28"/>
        </w:rPr>
        <w:tab/>
      </w:r>
    </w:p>
    <w:p w:rsidR="00015F4C" w:rsidRDefault="00015F4C" w:rsidP="00BA51F9">
      <w:pPr>
        <w:tabs>
          <w:tab w:val="left" w:pos="1985"/>
          <w:tab w:val="right" w:leader="underscore" w:pos="10773"/>
        </w:tabs>
        <w:spacing w:before="240" w:after="240" w:line="240" w:lineRule="auto"/>
        <w:ind w:left="0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Number of participants who completed this programme:</w:t>
      </w:r>
      <w:r>
        <w:rPr>
          <w:rFonts w:asciiTheme="minorHAnsi" w:hAnsiTheme="minorHAnsi" w:cstheme="minorHAnsi"/>
          <w:sz w:val="22"/>
          <w:szCs w:val="28"/>
        </w:rPr>
        <w:tab/>
      </w:r>
    </w:p>
    <w:p w:rsidR="00015F4C" w:rsidRDefault="00015F4C" w:rsidP="00015F4C">
      <w:pPr>
        <w:tabs>
          <w:tab w:val="left" w:pos="1985"/>
          <w:tab w:val="left" w:pos="6521"/>
          <w:tab w:val="left" w:leader="underscore" w:pos="8931"/>
          <w:tab w:val="right" w:leader="underscore" w:pos="10773"/>
        </w:tabs>
        <w:spacing w:before="240" w:after="240" w:line="240" w:lineRule="auto"/>
        <w:ind w:left="0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Number of participants who filled out self-assessment questionnaires:</w:t>
      </w:r>
      <w:r>
        <w:rPr>
          <w:rFonts w:asciiTheme="minorHAnsi" w:hAnsiTheme="minorHAnsi" w:cstheme="minorHAnsi"/>
          <w:sz w:val="22"/>
          <w:szCs w:val="28"/>
        </w:rPr>
        <w:tab/>
        <w:t>Post</w:t>
      </w:r>
      <w:r>
        <w:rPr>
          <w:rFonts w:asciiTheme="minorHAnsi" w:hAnsiTheme="minorHAnsi" w:cstheme="minorHAnsi"/>
          <w:sz w:val="22"/>
          <w:szCs w:val="28"/>
        </w:rPr>
        <w:tab/>
        <w:t>Pre</w:t>
      </w:r>
      <w:r>
        <w:rPr>
          <w:rFonts w:asciiTheme="minorHAnsi" w:hAnsiTheme="minorHAnsi" w:cstheme="minorHAnsi"/>
          <w:sz w:val="22"/>
          <w:szCs w:val="28"/>
        </w:rPr>
        <w:tab/>
      </w:r>
    </w:p>
    <w:p w:rsidR="00015F4C" w:rsidRDefault="00015F4C" w:rsidP="00026D08">
      <w:pPr>
        <w:tabs>
          <w:tab w:val="left" w:pos="1985"/>
          <w:tab w:val="left" w:pos="6521"/>
          <w:tab w:val="left" w:leader="underscore" w:pos="8931"/>
          <w:tab w:val="right" w:leader="underscore" w:pos="10773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Number of participants in each ethnicity</w:t>
      </w:r>
    </w:p>
    <w:tbl>
      <w:tblPr>
        <w:tblStyle w:val="DIATable"/>
        <w:tblW w:w="0" w:type="auto"/>
        <w:tblInd w:w="4954" w:type="dxa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</w:tblBorders>
        <w:tblLook w:val="04A0" w:firstRow="1" w:lastRow="0" w:firstColumn="1" w:lastColumn="0" w:noHBand="0" w:noVBand="1"/>
        <w:tblCaption w:val="Number of participants in each ethnicity"/>
        <w:tblDescription w:val="Using the columns African, Asian, Continental European, Latin American and Middle Eastern. &#10;Collate the numbers from the post and pre assessment questionnaires to collect this information and put into the appropriate column."/>
      </w:tblPr>
      <w:tblGrid>
        <w:gridCol w:w="1134"/>
        <w:gridCol w:w="1134"/>
        <w:gridCol w:w="1260"/>
        <w:gridCol w:w="1134"/>
        <w:gridCol w:w="1134"/>
      </w:tblGrid>
      <w:tr w:rsidR="00026D08" w:rsidRPr="00026D08" w:rsidTr="00F0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1134" w:type="dxa"/>
            <w:tcBorders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:rsidR="00026D08" w:rsidRPr="00026D08" w:rsidRDefault="00026D08" w:rsidP="00026D08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</w:pPr>
            <w:r w:rsidRPr="00026D08"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  <w:t>African</w:t>
            </w:r>
          </w:p>
        </w:tc>
        <w:tc>
          <w:tcPr>
            <w:tcW w:w="1134" w:type="dxa"/>
            <w:tcBorders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:rsidR="00026D08" w:rsidRPr="00026D08" w:rsidRDefault="00026D08" w:rsidP="00026D08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</w:pPr>
            <w:r w:rsidRPr="00026D08"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  <w:t>Asian</w:t>
            </w:r>
          </w:p>
        </w:tc>
        <w:tc>
          <w:tcPr>
            <w:tcW w:w="1260" w:type="dxa"/>
            <w:tcBorders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:rsidR="00026D08" w:rsidRPr="00026D08" w:rsidRDefault="00026D08" w:rsidP="00026D08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</w:pPr>
            <w:r w:rsidRPr="00026D08"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  <w:t>Continental European</w:t>
            </w:r>
          </w:p>
        </w:tc>
        <w:tc>
          <w:tcPr>
            <w:tcW w:w="1134" w:type="dxa"/>
            <w:tcBorders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:rsidR="00026D08" w:rsidRPr="00026D08" w:rsidRDefault="00026D08" w:rsidP="00026D08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</w:pPr>
            <w:r w:rsidRPr="00026D08"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  <w:t>Latin American</w:t>
            </w:r>
          </w:p>
        </w:tc>
        <w:tc>
          <w:tcPr>
            <w:tcW w:w="1134" w:type="dxa"/>
            <w:tcBorders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:rsidR="00026D08" w:rsidRPr="00026D08" w:rsidRDefault="00026D08" w:rsidP="00026D08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</w:pPr>
            <w:r w:rsidRPr="00026D08">
              <w:rPr>
                <w:rFonts w:asciiTheme="minorHAnsi" w:hAnsiTheme="minorHAnsi" w:cstheme="minorHAnsi"/>
                <w:b w:val="0"/>
                <w:color w:val="auto"/>
                <w:sz w:val="22"/>
                <w:szCs w:val="28"/>
              </w:rPr>
              <w:t>Middle Eastern</w:t>
            </w:r>
          </w:p>
        </w:tc>
      </w:tr>
      <w:tr w:rsidR="00026D08" w:rsidRPr="00026D08" w:rsidTr="00F02A88">
        <w:tc>
          <w:tcPr>
            <w:tcW w:w="1134" w:type="dxa"/>
            <w:tcBorders>
              <w:top w:val="single" w:sz="6" w:space="0" w:color="1F546B" w:themeColor="text2"/>
            </w:tcBorders>
            <w:shd w:val="clear" w:color="auto" w:fill="auto"/>
          </w:tcPr>
          <w:p w:rsidR="00026D08" w:rsidRDefault="00026D08" w:rsidP="00015F4C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before="240" w:after="24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1F546B" w:themeColor="text2"/>
            </w:tcBorders>
            <w:shd w:val="clear" w:color="auto" w:fill="auto"/>
          </w:tcPr>
          <w:p w:rsidR="00026D08" w:rsidRDefault="00026D08" w:rsidP="00015F4C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before="240" w:after="24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1F546B" w:themeColor="text2"/>
            </w:tcBorders>
            <w:shd w:val="clear" w:color="auto" w:fill="auto"/>
          </w:tcPr>
          <w:p w:rsidR="00026D08" w:rsidRDefault="00026D08" w:rsidP="00015F4C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before="240" w:after="24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1F546B" w:themeColor="text2"/>
            </w:tcBorders>
            <w:shd w:val="clear" w:color="auto" w:fill="auto"/>
          </w:tcPr>
          <w:p w:rsidR="00026D08" w:rsidRDefault="00026D08" w:rsidP="00015F4C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before="240" w:after="24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1F546B" w:themeColor="text2"/>
            </w:tcBorders>
            <w:shd w:val="clear" w:color="auto" w:fill="auto"/>
          </w:tcPr>
          <w:p w:rsidR="00026D08" w:rsidRDefault="00026D08" w:rsidP="00015F4C">
            <w:pPr>
              <w:tabs>
                <w:tab w:val="left" w:pos="1985"/>
                <w:tab w:val="left" w:pos="6521"/>
                <w:tab w:val="left" w:leader="underscore" w:pos="8931"/>
                <w:tab w:val="right" w:leader="underscore" w:pos="10773"/>
              </w:tabs>
              <w:spacing w:before="240" w:after="24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</w:tr>
    </w:tbl>
    <w:p w:rsidR="00026D08" w:rsidRDefault="00A37783" w:rsidP="00A37783">
      <w:pPr>
        <w:tabs>
          <w:tab w:val="left" w:pos="9072"/>
          <w:tab w:val="left" w:pos="10065"/>
        </w:tabs>
        <w:spacing w:before="240" w:after="240" w:line="240" w:lineRule="auto"/>
        <w:ind w:left="0" w:right="1842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Did you deliver the programme as outlined in the request form, including total hours delivered, locations to be covered, target groups and number of people to be reached etc.?</w:t>
      </w:r>
      <w:r>
        <w:rPr>
          <w:rFonts w:asciiTheme="minorHAnsi" w:hAnsiTheme="minorHAnsi" w:cstheme="minorHAnsi"/>
          <w:sz w:val="22"/>
          <w:szCs w:val="28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</w:rPr>
          <w:id w:val="-80331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</w:rPr>
          <w:id w:val="181906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A37783" w:rsidRPr="0046587C" w:rsidRDefault="00A37783" w:rsidP="00A37783">
      <w:pPr>
        <w:tabs>
          <w:tab w:val="right" w:leader="underscore" w:pos="10773"/>
        </w:tabs>
        <w:spacing w:before="240" w:after="240" w:line="360" w:lineRule="auto"/>
        <w:ind w:left="0" w:firstLine="0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If no, please provide details on what aspects were different from your plan.</w:t>
      </w:r>
      <w:r w:rsidR="00BA51F9" w:rsidRPr="0046587C">
        <w:rPr>
          <w:rFonts w:asciiTheme="minorHAnsi" w:hAnsiTheme="minorHAnsi" w:cstheme="minorHAnsi"/>
          <w:sz w:val="22"/>
          <w:szCs w:val="28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F3649" w:rsidRPr="0046587C" w:rsidRDefault="00A37783" w:rsidP="00F02A88">
      <w:pPr>
        <w:tabs>
          <w:tab w:val="left" w:pos="3544"/>
          <w:tab w:val="left" w:pos="10206"/>
        </w:tabs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was covered in </w:t>
      </w:r>
      <w:r w:rsidR="00D26260">
        <w:rPr>
          <w:rFonts w:asciiTheme="minorHAnsi" w:hAnsiTheme="minorHAnsi" w:cstheme="minorHAnsi"/>
          <w:sz w:val="22"/>
        </w:rPr>
        <w:t>your</w:t>
      </w:r>
      <w:r w:rsidR="00FF3649" w:rsidRPr="0046587C">
        <w:rPr>
          <w:rFonts w:asciiTheme="minorHAnsi" w:hAnsiTheme="minorHAnsi" w:cstheme="minorHAnsi"/>
          <w:sz w:val="22"/>
        </w:rPr>
        <w:tab/>
        <w:t>Foundation/Basic skills</w:t>
      </w:r>
      <w:r w:rsidR="00572921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41740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49"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FF3649" w:rsidRPr="0046587C" w:rsidRDefault="005E6CC5" w:rsidP="00F02A88">
      <w:pPr>
        <w:tabs>
          <w:tab w:val="left" w:pos="3544"/>
          <w:tab w:val="left" w:pos="10206"/>
        </w:tabs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Programme, as outlined in the</w:t>
      </w:r>
      <w:r w:rsidR="00FF3649" w:rsidRPr="0046587C">
        <w:rPr>
          <w:rFonts w:asciiTheme="minorHAnsi" w:hAnsiTheme="minorHAnsi" w:cstheme="minorHAnsi"/>
          <w:i/>
          <w:sz w:val="22"/>
        </w:rPr>
        <w:tab/>
      </w:r>
      <w:r w:rsidR="00FF3649" w:rsidRPr="0046587C">
        <w:rPr>
          <w:rFonts w:asciiTheme="minorHAnsi" w:hAnsiTheme="minorHAnsi" w:cstheme="minorHAnsi"/>
          <w:sz w:val="22"/>
        </w:rPr>
        <w:t>Skills to carry out online activities and access services</w:t>
      </w:r>
      <w:r w:rsidR="00572921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63899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49"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FF3649" w:rsidRPr="0046587C" w:rsidRDefault="005E6CC5" w:rsidP="00F02A88">
      <w:pPr>
        <w:tabs>
          <w:tab w:val="left" w:pos="3544"/>
          <w:tab w:val="left" w:pos="10206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5E6CC5">
        <w:rPr>
          <w:rFonts w:asciiTheme="minorHAnsi" w:hAnsiTheme="minorHAnsi" w:cstheme="minorHAnsi"/>
          <w:sz w:val="22"/>
        </w:rPr>
        <w:t>Evaluation Framework</w:t>
      </w:r>
      <w:r w:rsidR="00FF3649" w:rsidRPr="0046587C">
        <w:rPr>
          <w:rFonts w:asciiTheme="minorHAnsi" w:hAnsiTheme="minorHAnsi" w:cstheme="minorHAnsi"/>
          <w:sz w:val="22"/>
        </w:rPr>
        <w:tab/>
        <w:t>Social connection skills</w:t>
      </w:r>
      <w:r w:rsidR="00572921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59173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49"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FF3649" w:rsidRPr="0046587C" w:rsidRDefault="00FF3649" w:rsidP="00F02A88">
      <w:pPr>
        <w:tabs>
          <w:tab w:val="left" w:pos="3544"/>
          <w:tab w:val="left" w:pos="10206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46587C">
        <w:rPr>
          <w:rFonts w:asciiTheme="minorHAnsi" w:hAnsiTheme="minorHAnsi" w:cstheme="minorHAnsi"/>
          <w:sz w:val="22"/>
        </w:rPr>
        <w:tab/>
        <w:t>Skills to be safe online</w:t>
      </w:r>
      <w:r w:rsidR="00572921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2367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FF3649" w:rsidRPr="0046587C" w:rsidRDefault="005E6CC5" w:rsidP="00F02A88">
      <w:pPr>
        <w:tabs>
          <w:tab w:val="left" w:pos="3544"/>
          <w:tab w:val="left" w:pos="10206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5E6CC5">
        <w:rPr>
          <w:rFonts w:asciiTheme="minorHAnsi" w:hAnsiTheme="minorHAnsi" w:cstheme="minorHAnsi"/>
          <w:i/>
          <w:sz w:val="22"/>
        </w:rPr>
        <w:t>(Tick one or more boxes that apply)</w:t>
      </w:r>
      <w:r w:rsidR="00FF3649" w:rsidRPr="0046587C">
        <w:rPr>
          <w:rFonts w:asciiTheme="minorHAnsi" w:hAnsiTheme="minorHAnsi" w:cstheme="minorHAnsi"/>
          <w:sz w:val="22"/>
        </w:rPr>
        <w:tab/>
        <w:t>Knowledge to increase motivation in using digital technology</w:t>
      </w:r>
      <w:r w:rsidR="0046587C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71933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49"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FF3649" w:rsidRPr="0046587C" w:rsidRDefault="00FF3649" w:rsidP="00F02A88">
      <w:pPr>
        <w:tabs>
          <w:tab w:val="left" w:pos="3544"/>
          <w:tab w:val="left" w:pos="10206"/>
        </w:tabs>
        <w:spacing w:after="240" w:line="240" w:lineRule="auto"/>
        <w:ind w:left="0" w:firstLine="0"/>
        <w:rPr>
          <w:rFonts w:asciiTheme="minorHAnsi" w:hAnsiTheme="minorHAnsi" w:cstheme="minorHAnsi"/>
          <w:sz w:val="22"/>
        </w:rPr>
      </w:pPr>
      <w:r w:rsidRPr="0046587C">
        <w:rPr>
          <w:rFonts w:asciiTheme="minorHAnsi" w:hAnsiTheme="minorHAnsi" w:cstheme="minorHAnsi"/>
          <w:sz w:val="22"/>
        </w:rPr>
        <w:tab/>
        <w:t>Knowledge to increase trust in the internet and online services</w:t>
      </w:r>
      <w:r w:rsidR="0046587C" w:rsidRPr="0046587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28635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87C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</w:p>
    <w:p w:rsidR="0046587C" w:rsidRDefault="005E6CC5" w:rsidP="004B62EB">
      <w:pPr>
        <w:tabs>
          <w:tab w:val="left" w:pos="1985"/>
        </w:tabs>
        <w:spacing w:after="240"/>
        <w:ind w:left="11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summary of how the funding was utilised to run the programme</w:t>
      </w:r>
    </w:p>
    <w:p w:rsidR="00E817C2" w:rsidRDefault="00E817C2" w:rsidP="00E817C2">
      <w:pPr>
        <w:tabs>
          <w:tab w:val="right" w:leader="underscore" w:pos="10773"/>
        </w:tabs>
        <w:spacing w:after="240"/>
        <w:ind w:left="11" w:hanging="1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/>
        <w:ind w:left="11" w:hanging="1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/>
        <w:ind w:left="11" w:hanging="11"/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5E6CC5" w:rsidRDefault="005E6CC5" w:rsidP="004B62EB">
      <w:pPr>
        <w:tabs>
          <w:tab w:val="left" w:pos="1985"/>
        </w:tabs>
        <w:spacing w:after="240"/>
        <w:ind w:left="11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Did you use the entire grant? If not, how much is your refund?</w:t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E817C2" w:rsidRDefault="00E817C2">
      <w:pPr>
        <w:spacing w:before="120" w:after="24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5E6CC5" w:rsidRDefault="005E6CC5" w:rsidP="004B62EB">
      <w:pPr>
        <w:tabs>
          <w:tab w:val="left" w:pos="1985"/>
        </w:tabs>
        <w:spacing w:after="240"/>
        <w:ind w:left="11" w:hanging="11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A summary of feedback or commentary from participants (</w:t>
      </w:r>
      <w:r w:rsidR="00BD2EC1">
        <w:rPr>
          <w:rFonts w:asciiTheme="minorHAnsi" w:hAnsiTheme="minorHAnsi" w:cstheme="minorHAnsi"/>
          <w:i/>
          <w:sz w:val="22"/>
        </w:rPr>
        <w:t>o</w:t>
      </w:r>
      <w:r>
        <w:rPr>
          <w:rFonts w:asciiTheme="minorHAnsi" w:hAnsiTheme="minorHAnsi" w:cstheme="minorHAnsi"/>
          <w:i/>
          <w:sz w:val="22"/>
        </w:rPr>
        <w:t>ptional)</w:t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BD2EC1" w:rsidRDefault="00BD2EC1" w:rsidP="004B62EB">
      <w:pPr>
        <w:tabs>
          <w:tab w:val="left" w:pos="1985"/>
        </w:tabs>
        <w:spacing w:after="240"/>
        <w:ind w:left="11" w:hanging="11"/>
        <w:rPr>
          <w:rFonts w:asciiTheme="minorHAnsi" w:hAnsiTheme="minorHAnsi" w:cstheme="minorHAnsi"/>
          <w:i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Any success or good news stories </w:t>
      </w:r>
      <w:r w:rsidRPr="00BD2EC1">
        <w:rPr>
          <w:rFonts w:asciiTheme="minorHAnsi" w:hAnsiTheme="minorHAnsi" w:cstheme="minorHAnsi"/>
          <w:i/>
          <w:sz w:val="24"/>
          <w:szCs w:val="28"/>
        </w:rPr>
        <w:t>(optional)</w:t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sz w:val="22"/>
        </w:rPr>
      </w:pPr>
      <w:r>
        <w:rPr>
          <w:rFonts w:asciiTheme="minorHAnsi" w:hAnsiTheme="minorHAnsi" w:cstheme="minorHAnsi"/>
          <w:sz w:val="24"/>
          <w:szCs w:val="28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817C2" w:rsidRDefault="00E817C2" w:rsidP="00E817C2">
      <w:pPr>
        <w:tabs>
          <w:tab w:val="right" w:leader="underscore" w:pos="10773"/>
        </w:tabs>
        <w:spacing w:after="240" w:line="360" w:lineRule="auto"/>
        <w:ind w:left="11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BA51F9" w:rsidRDefault="0046587C" w:rsidP="0046587C">
      <w:pPr>
        <w:rPr>
          <w:rFonts w:asciiTheme="minorHAnsi" w:hAnsiTheme="minorHAnsi" w:cstheme="minorHAnsi"/>
          <w:b/>
          <w:sz w:val="28"/>
        </w:rPr>
      </w:pPr>
      <w:r w:rsidRPr="004F4676">
        <w:rPr>
          <w:rFonts w:asciiTheme="minorHAnsi" w:hAnsiTheme="minorHAnsi" w:cstheme="minorHAnsi"/>
          <w:b/>
          <w:sz w:val="28"/>
        </w:rPr>
        <w:t>Foundation/Basic skills</w:t>
      </w:r>
    </w:p>
    <w:p w:rsidR="00BD2EC1" w:rsidRPr="00BD2EC1" w:rsidRDefault="00BD2EC1" w:rsidP="0046587C">
      <w:pPr>
        <w:rPr>
          <w:rFonts w:asciiTheme="minorHAnsi" w:hAnsiTheme="minorHAnsi" w:cstheme="minorHAnsi"/>
          <w:i/>
          <w:sz w:val="22"/>
        </w:rPr>
      </w:pPr>
      <w:r w:rsidRPr="00BD2EC1">
        <w:rPr>
          <w:rFonts w:asciiTheme="minorHAnsi" w:hAnsiTheme="minorHAnsi" w:cstheme="minorHAnsi"/>
          <w:i/>
          <w:sz w:val="22"/>
        </w:rPr>
        <w:t>(skip this section if all participants already had foundation skills before the programme)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undation/Basic Skills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 &#10;I can turn on a device and log in to any accounts/profiles I have&#10;I can connect a device to a wi-fi network&#10;I can find and open different applications (App) or programme on a device&#10;I can use the different menu settings on a device to make it easier to use (e.g. change the font size to make it easier to read).&#10;I can organise my information using files and folders.&#10;I can use bookmarks to save and retrieve websites and information."/>
      </w:tblPr>
      <w:tblGrid>
        <w:gridCol w:w="5807"/>
        <w:gridCol w:w="1559"/>
        <w:gridCol w:w="1701"/>
        <w:gridCol w:w="1560"/>
      </w:tblGrid>
      <w:tr w:rsidR="00BD2EC1" w:rsidRPr="004F4676" w:rsidTr="00BD2EC1">
        <w:tc>
          <w:tcPr>
            <w:tcW w:w="5807" w:type="dxa"/>
            <w:vAlign w:val="center"/>
          </w:tcPr>
          <w:p w:rsidR="00BD2EC1" w:rsidRPr="004F4676" w:rsidRDefault="00BD2EC1" w:rsidP="00BD2EC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BD2EC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BD2EC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Percentage of participants who didn’t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BD2EC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turn on a device and log in to any accounts/profiles I have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connect a device to a Wi-Fi network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find and open different applications (App) or programmes on a device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use the different menu settings on a device to make it easier to use (</w:t>
            </w:r>
            <w:r w:rsidR="0059045A">
              <w:rPr>
                <w:rFonts w:asciiTheme="minorHAnsi" w:hAnsiTheme="minorHAnsi" w:cstheme="minorHAnsi"/>
                <w:sz w:val="22"/>
              </w:rPr>
              <w:t>for example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change the font size to make it easier to read)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organise my information using files and folders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use bookmarks to save and retrieve websites and information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817C2" w:rsidRDefault="00E817C2" w:rsidP="004B62EB">
      <w:pPr>
        <w:spacing w:before="240"/>
        <w:ind w:left="11" w:hanging="11"/>
        <w:rPr>
          <w:rFonts w:asciiTheme="minorHAnsi" w:hAnsiTheme="minorHAnsi" w:cstheme="minorHAnsi"/>
          <w:b/>
          <w:sz w:val="28"/>
        </w:rPr>
      </w:pPr>
    </w:p>
    <w:p w:rsidR="00E817C2" w:rsidRDefault="00E817C2">
      <w:pPr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  <w:bookmarkStart w:id="0" w:name="_GoBack"/>
      <w:bookmarkEnd w:id="0"/>
    </w:p>
    <w:p w:rsidR="004F4676" w:rsidRPr="004F4676" w:rsidRDefault="004F4676" w:rsidP="004B62EB">
      <w:pPr>
        <w:spacing w:before="240"/>
        <w:ind w:left="11" w:hanging="11"/>
        <w:rPr>
          <w:rFonts w:asciiTheme="minorHAnsi" w:hAnsiTheme="minorHAnsi" w:cstheme="minorHAnsi"/>
          <w:sz w:val="28"/>
        </w:rPr>
      </w:pPr>
      <w:r w:rsidRPr="004F4676">
        <w:rPr>
          <w:rFonts w:asciiTheme="minorHAnsi" w:hAnsiTheme="minorHAnsi" w:cstheme="minorHAnsi"/>
          <w:b/>
          <w:sz w:val="28"/>
        </w:rPr>
        <w:lastRenderedPageBreak/>
        <w:t>Skills to carry out online activities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kills to carry out online activities and services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&#10;I can manage my money and transactions online securely, via websites or apps (for example bank account)&#10;I can buy and/or sell goods or services online&#10;I can access and register services online including filling in forms, especially government services&#10;I can access and manage Health services online (for example booking appointments or online consultation)&#10;I can use the internet to find information that helps me solve problems for example use search engines.&#10;I can use online tutorials, web chat, frequently asked Questions(FAQs) and forums to solve problems."/>
      </w:tblPr>
      <w:tblGrid>
        <w:gridCol w:w="5807"/>
        <w:gridCol w:w="1559"/>
        <w:gridCol w:w="1701"/>
        <w:gridCol w:w="1560"/>
      </w:tblGrid>
      <w:tr w:rsidR="00BD2EC1" w:rsidRPr="004F4676" w:rsidTr="00441970">
        <w:tc>
          <w:tcPr>
            <w:tcW w:w="5807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Percentage of participants who didn’t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manage my money and transactions online securely, via websites or apps (</w:t>
            </w:r>
            <w:r w:rsidR="0059045A">
              <w:rPr>
                <w:rFonts w:asciiTheme="minorHAnsi" w:hAnsiTheme="minorHAnsi" w:cstheme="minorHAnsi"/>
                <w:sz w:val="22"/>
              </w:rPr>
              <w:t>for example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bank account)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buy and/or sell goods or services online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 xml:space="preserve">I can access and register services online including filling in forms, </w:t>
            </w:r>
            <w:r w:rsidR="0059045A">
              <w:rPr>
                <w:rFonts w:asciiTheme="minorHAnsi" w:hAnsiTheme="minorHAnsi" w:cstheme="minorHAnsi"/>
                <w:sz w:val="22"/>
              </w:rPr>
              <w:t>especially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government services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access and manage health services online (</w:t>
            </w:r>
            <w:r w:rsidR="0059045A">
              <w:rPr>
                <w:rFonts w:asciiTheme="minorHAnsi" w:hAnsiTheme="minorHAnsi" w:cstheme="minorHAnsi"/>
                <w:sz w:val="22"/>
              </w:rPr>
              <w:t>for example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booking appointments or online consultation)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 xml:space="preserve">I can use the Internet to find information that helps me solve problems </w:t>
            </w:r>
            <w:r w:rsidR="0059045A">
              <w:rPr>
                <w:rFonts w:asciiTheme="minorHAnsi" w:hAnsiTheme="minorHAnsi" w:cstheme="minorHAnsi"/>
                <w:sz w:val="22"/>
              </w:rPr>
              <w:t>for example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use search engines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F4676" w:rsidTr="00BD2EC1">
        <w:tc>
          <w:tcPr>
            <w:tcW w:w="5807" w:type="dxa"/>
          </w:tcPr>
          <w:p w:rsidR="00BA51F9" w:rsidRPr="004F4676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F4676">
              <w:rPr>
                <w:rFonts w:asciiTheme="minorHAnsi" w:hAnsiTheme="minorHAnsi" w:cstheme="minorHAnsi"/>
                <w:sz w:val="22"/>
              </w:rPr>
              <w:t>I can use online tutorials, web chat, F</w:t>
            </w:r>
            <w:r w:rsidR="0059045A">
              <w:rPr>
                <w:rFonts w:asciiTheme="minorHAnsi" w:hAnsiTheme="minorHAnsi" w:cstheme="minorHAnsi"/>
                <w:sz w:val="22"/>
              </w:rPr>
              <w:t xml:space="preserve">requently </w:t>
            </w:r>
            <w:r w:rsidRPr="004F4676">
              <w:rPr>
                <w:rFonts w:asciiTheme="minorHAnsi" w:hAnsiTheme="minorHAnsi" w:cstheme="minorHAnsi"/>
                <w:sz w:val="22"/>
              </w:rPr>
              <w:t>A</w:t>
            </w:r>
            <w:r w:rsidR="0059045A">
              <w:rPr>
                <w:rFonts w:asciiTheme="minorHAnsi" w:hAnsiTheme="minorHAnsi" w:cstheme="minorHAnsi"/>
                <w:sz w:val="22"/>
              </w:rPr>
              <w:t>s</w:t>
            </w:r>
            <w:r w:rsidR="003B40F1">
              <w:rPr>
                <w:rFonts w:asciiTheme="minorHAnsi" w:hAnsiTheme="minorHAnsi" w:cstheme="minorHAnsi"/>
                <w:sz w:val="22"/>
              </w:rPr>
              <w:t>ked</w:t>
            </w:r>
            <w:r w:rsidR="0059045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F4676">
              <w:rPr>
                <w:rFonts w:asciiTheme="minorHAnsi" w:hAnsiTheme="minorHAnsi" w:cstheme="minorHAnsi"/>
                <w:sz w:val="22"/>
              </w:rPr>
              <w:t>Q</w:t>
            </w:r>
            <w:r w:rsidR="0059045A">
              <w:rPr>
                <w:rFonts w:asciiTheme="minorHAnsi" w:hAnsiTheme="minorHAnsi" w:cstheme="minorHAnsi"/>
                <w:sz w:val="22"/>
              </w:rPr>
              <w:t>uestions (FAQs)</w:t>
            </w:r>
            <w:r w:rsidRPr="004F4676">
              <w:rPr>
                <w:rFonts w:asciiTheme="minorHAnsi" w:hAnsiTheme="minorHAnsi" w:cstheme="minorHAnsi"/>
                <w:sz w:val="22"/>
              </w:rPr>
              <w:t xml:space="preserve"> and forums to solve problems</w:t>
            </w:r>
          </w:p>
        </w:tc>
        <w:tc>
          <w:tcPr>
            <w:tcW w:w="1559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F4676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F4676" w:rsidRPr="004120D7" w:rsidRDefault="004F4676" w:rsidP="00E817C2">
      <w:pPr>
        <w:spacing w:before="240"/>
        <w:ind w:left="0" w:firstLine="0"/>
        <w:rPr>
          <w:rFonts w:asciiTheme="minorHAnsi" w:hAnsiTheme="minorHAnsi" w:cstheme="minorHAnsi"/>
          <w:sz w:val="28"/>
        </w:rPr>
      </w:pPr>
      <w:r w:rsidRPr="004120D7">
        <w:rPr>
          <w:rFonts w:asciiTheme="minorHAnsi" w:hAnsiTheme="minorHAnsi" w:cstheme="minorHAnsi"/>
          <w:b/>
          <w:sz w:val="28"/>
        </w:rPr>
        <w:t>Social connection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ocial connection skills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&#10;I can communicate with others digitally (for example email, or messenger)&#10;I can speak to others through video tools (for example FaceTime, Zoom or Skype)&#10;I can interact and/or post content on social media platforms (for example messages, photographs, video etc.&#10;I can use the internet to stream or download entertainment content (for example films, music, games and books)&#10;I can set privacy settings on my social media and other accounts"/>
      </w:tblPr>
      <w:tblGrid>
        <w:gridCol w:w="5807"/>
        <w:gridCol w:w="1559"/>
        <w:gridCol w:w="1701"/>
        <w:gridCol w:w="1560"/>
      </w:tblGrid>
      <w:tr w:rsidR="00BD2EC1" w:rsidRPr="004F4676" w:rsidTr="00441970">
        <w:tc>
          <w:tcPr>
            <w:tcW w:w="5807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Percentage of participants who didn’t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communicate with others digitally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email, or Messenger)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speak to others through video tools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FaceTime, Zoom or Skype)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interact and/or post content on social media platforms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messages, photographs, video etc.)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use the Internet to stream or download entertainment content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films, music, games or books)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set privacy settings on my social media and other accounts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817C2" w:rsidRDefault="00E817C2" w:rsidP="004B62EB">
      <w:pPr>
        <w:spacing w:before="240"/>
        <w:ind w:left="11" w:hanging="11"/>
        <w:rPr>
          <w:rFonts w:asciiTheme="minorHAnsi" w:hAnsiTheme="minorHAnsi" w:cstheme="minorHAnsi"/>
          <w:b/>
          <w:sz w:val="28"/>
          <w:szCs w:val="28"/>
        </w:rPr>
      </w:pPr>
    </w:p>
    <w:p w:rsidR="00E817C2" w:rsidRDefault="00E817C2">
      <w:pPr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4120D7" w:rsidRPr="004120D7" w:rsidRDefault="004120D7" w:rsidP="004B62EB">
      <w:pPr>
        <w:spacing w:before="240"/>
        <w:ind w:left="11" w:hanging="11"/>
        <w:rPr>
          <w:rFonts w:asciiTheme="minorHAnsi" w:hAnsiTheme="minorHAnsi" w:cstheme="minorHAnsi"/>
          <w:b/>
          <w:sz w:val="28"/>
          <w:szCs w:val="28"/>
        </w:rPr>
      </w:pPr>
      <w:r w:rsidRPr="004120D7">
        <w:rPr>
          <w:rFonts w:asciiTheme="minorHAnsi" w:hAnsiTheme="minorHAnsi" w:cstheme="minorHAnsi"/>
          <w:b/>
          <w:sz w:val="28"/>
          <w:szCs w:val="28"/>
        </w:rPr>
        <w:lastRenderedPageBreak/>
        <w:t>Skills to be safe online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kills to be safe online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&#10;I can keep the information I use to access my online accounts secure, by using different and secure passwords for websites and accounts&#10;I can respond to requests for authentication (for example reactive an account when I've forgotten my password)&#10;I can assess the risks and threats involved in carrying out activities online and act accordingly, including: Recognising and avoiding suspicious links in emails, websites, social media messages and pop ups, and know that clicking on these links is a risk. Updating my computer security systems when necessary to prevent viruses and other risks, Identifying secure websites by looking for padlock and 'https' in the address bar.&#10;I can make sure not to share or use other people's data or intellectual property without their consent.&#10;I am careful with what I share online as I know that online activity produces a permanent record that can be accessed by others"/>
      </w:tblPr>
      <w:tblGrid>
        <w:gridCol w:w="5807"/>
        <w:gridCol w:w="1559"/>
        <w:gridCol w:w="1701"/>
        <w:gridCol w:w="1560"/>
      </w:tblGrid>
      <w:tr w:rsidR="00BD2EC1" w:rsidRPr="004F4676" w:rsidTr="00441970">
        <w:tc>
          <w:tcPr>
            <w:tcW w:w="5807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Percentage of participants who didn’t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keep the information I use to access my online accounts secure, by using different and secure passwords for websites and accounts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respond to requests for authentication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reactivate an account when I've forgotten my password)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  <w:tcBorders>
              <w:bottom w:val="nil"/>
            </w:tcBorders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assess the risks and threats involved in carrying out activities online and act accordingly, including: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  <w:tcBorders>
              <w:top w:val="nil"/>
              <w:bottom w:val="nil"/>
            </w:tcBorders>
          </w:tcPr>
          <w:p w:rsidR="00BA51F9" w:rsidRPr="004120D7" w:rsidRDefault="00BA51F9" w:rsidP="00BA51F9">
            <w:pPr>
              <w:pStyle w:val="ListParagraph"/>
              <w:numPr>
                <w:ilvl w:val="0"/>
                <w:numId w:val="25"/>
              </w:numPr>
              <w:spacing w:before="0" w:after="120" w:line="288" w:lineRule="auto"/>
              <w:contextualSpacing/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recognising and avoiding suspicious links in emails, websites, social media messages and pop ups, and know that clicking on these links is a risk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  <w:tcBorders>
              <w:top w:val="nil"/>
              <w:bottom w:val="nil"/>
            </w:tcBorders>
          </w:tcPr>
          <w:p w:rsidR="00BA51F9" w:rsidRPr="004120D7" w:rsidRDefault="00BA51F9" w:rsidP="00BA51F9">
            <w:pPr>
              <w:pStyle w:val="ListParagraph"/>
              <w:numPr>
                <w:ilvl w:val="0"/>
                <w:numId w:val="25"/>
              </w:numPr>
              <w:spacing w:before="0" w:after="120" w:line="288" w:lineRule="auto"/>
              <w:contextualSpacing/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updating my computer security systems when necessary to prevent viruses and other risks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  <w:tcBorders>
              <w:top w:val="nil"/>
            </w:tcBorders>
          </w:tcPr>
          <w:p w:rsidR="00BA51F9" w:rsidRPr="004120D7" w:rsidRDefault="00BA51F9" w:rsidP="00BA51F9">
            <w:pPr>
              <w:pStyle w:val="ListParagraph"/>
              <w:numPr>
                <w:ilvl w:val="0"/>
                <w:numId w:val="25"/>
              </w:numPr>
              <w:spacing w:before="0" w:after="120" w:line="288" w:lineRule="auto"/>
              <w:contextualSpacing/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identifying secure websites by looking for the padlock and ‘https’ in the address bar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make sure not to share or use other people's data or intellectual property without their consent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am careful with what I share online as I know that online activity produces a permanent record that can be accessed by others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120D7" w:rsidRPr="004120D7" w:rsidRDefault="004120D7" w:rsidP="00E817C2">
      <w:pPr>
        <w:spacing w:before="240"/>
        <w:ind w:left="0" w:firstLine="0"/>
        <w:rPr>
          <w:rFonts w:asciiTheme="minorHAnsi" w:hAnsiTheme="minorHAnsi" w:cstheme="minorHAnsi"/>
          <w:sz w:val="28"/>
        </w:rPr>
      </w:pPr>
      <w:r w:rsidRPr="004120D7">
        <w:rPr>
          <w:rFonts w:asciiTheme="minorHAnsi" w:hAnsiTheme="minorHAnsi" w:cstheme="minorHAnsi"/>
          <w:b/>
          <w:sz w:val="28"/>
        </w:rPr>
        <w:t>Motivation in using digital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otivation in using digital technology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&#10;I see value in using the internet&#10;I am aware of a range of information and activities that are valuable to me on the internet."/>
      </w:tblPr>
      <w:tblGrid>
        <w:gridCol w:w="5807"/>
        <w:gridCol w:w="1559"/>
        <w:gridCol w:w="1701"/>
        <w:gridCol w:w="1560"/>
      </w:tblGrid>
      <w:tr w:rsidR="00BD2EC1" w:rsidRPr="004F4676" w:rsidTr="00441970">
        <w:tc>
          <w:tcPr>
            <w:tcW w:w="5807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Percentage of participants who didn’t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BD2EC1">
            <w:pPr>
              <w:ind w:left="-89" w:firstLine="89"/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see value in using the internet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BD2EC1">
            <w:pPr>
              <w:ind w:left="-89" w:firstLine="89"/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am aware of a range of information and activities that are valuable to me on the internet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BD2EC1">
            <w:pPr>
              <w:ind w:left="-89" w:firstLine="8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817C2" w:rsidRDefault="00E817C2" w:rsidP="004B62EB">
      <w:pPr>
        <w:spacing w:before="240"/>
        <w:ind w:left="11" w:hanging="11"/>
        <w:rPr>
          <w:rFonts w:asciiTheme="minorHAnsi" w:hAnsiTheme="minorHAnsi" w:cstheme="minorHAnsi"/>
          <w:b/>
          <w:sz w:val="28"/>
        </w:rPr>
      </w:pPr>
    </w:p>
    <w:p w:rsidR="00E817C2" w:rsidRDefault="00E817C2">
      <w:pPr>
        <w:spacing w:before="120" w:after="240" w:line="240" w:lineRule="auto"/>
        <w:ind w:left="0" w:firstLine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4120D7" w:rsidRPr="004120D7" w:rsidRDefault="004120D7" w:rsidP="004B62EB">
      <w:pPr>
        <w:spacing w:before="240"/>
        <w:ind w:left="11" w:hanging="11"/>
        <w:rPr>
          <w:rFonts w:asciiTheme="minorHAnsi" w:hAnsiTheme="minorHAnsi" w:cstheme="minorHAnsi"/>
          <w:b/>
          <w:sz w:val="28"/>
        </w:rPr>
      </w:pPr>
      <w:r w:rsidRPr="004120D7">
        <w:rPr>
          <w:rFonts w:asciiTheme="minorHAnsi" w:hAnsiTheme="minorHAnsi" w:cstheme="minorHAnsi"/>
          <w:b/>
          <w:sz w:val="28"/>
        </w:rPr>
        <w:lastRenderedPageBreak/>
        <w:t>Trust in the internet and online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ust in the internet and online services"/>
        <w:tblDescription w:val="List containing the following with boxes for headings Skills, No of participants who improved each skill, Percentage of participants who didn't have this skill, Indicate N/A if not covered in your programme. Each column requires a response to the list below.&#10;I can confidently do all that I want to do online&#10;I understand what steps to take if I face significant challenges (for example losing my password or my password is stolen)&#10;I retain the same level of confidence on the internet after facing significant challenges (for example losing my password or my password is stolen."/>
      </w:tblPr>
      <w:tblGrid>
        <w:gridCol w:w="5807"/>
        <w:gridCol w:w="1559"/>
        <w:gridCol w:w="1701"/>
        <w:gridCol w:w="1560"/>
      </w:tblGrid>
      <w:tr w:rsidR="00BD2EC1" w:rsidRPr="004F4676" w:rsidTr="00441970">
        <w:tc>
          <w:tcPr>
            <w:tcW w:w="5807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59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 of participants who improved each skill</w:t>
            </w:r>
          </w:p>
        </w:tc>
        <w:tc>
          <w:tcPr>
            <w:tcW w:w="1701" w:type="dxa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Percentage of participants who didn’t have this skill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C1" w:rsidRPr="004F4676" w:rsidRDefault="00BD2EC1" w:rsidP="004419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Indicate N/A if not covered in your programme</w:t>
            </w: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can confidently do all that I want to do online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understand what steps to take if I face significant challenges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losing my password or my password is stolen)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51F9" w:rsidRPr="004120D7" w:rsidTr="00BD2EC1">
        <w:tc>
          <w:tcPr>
            <w:tcW w:w="5807" w:type="dxa"/>
            <w:tcBorders>
              <w:bottom w:val="single" w:sz="4" w:space="0" w:color="auto"/>
            </w:tcBorders>
          </w:tcPr>
          <w:p w:rsidR="00BA51F9" w:rsidRPr="004120D7" w:rsidRDefault="00BA51F9" w:rsidP="00441970">
            <w:pPr>
              <w:rPr>
                <w:rFonts w:asciiTheme="minorHAnsi" w:hAnsiTheme="minorHAnsi" w:cstheme="minorHAnsi"/>
                <w:sz w:val="22"/>
              </w:rPr>
            </w:pPr>
            <w:r w:rsidRPr="004120D7">
              <w:rPr>
                <w:rFonts w:asciiTheme="minorHAnsi" w:hAnsiTheme="minorHAnsi" w:cstheme="minorHAnsi"/>
                <w:sz w:val="22"/>
              </w:rPr>
              <w:t>I retain the same level of confidence on the internet after facing significant challenges (</w:t>
            </w:r>
            <w:r w:rsidR="004B62EB">
              <w:rPr>
                <w:rFonts w:asciiTheme="minorHAnsi" w:hAnsiTheme="minorHAnsi" w:cstheme="minorHAnsi"/>
                <w:sz w:val="22"/>
              </w:rPr>
              <w:t>for example</w:t>
            </w:r>
            <w:r w:rsidRPr="004120D7">
              <w:rPr>
                <w:rFonts w:asciiTheme="minorHAnsi" w:hAnsiTheme="minorHAnsi" w:cstheme="minorHAnsi"/>
                <w:sz w:val="22"/>
              </w:rPr>
              <w:t xml:space="preserve"> losing my password or my password is stolen)</w:t>
            </w:r>
          </w:p>
        </w:tc>
        <w:tc>
          <w:tcPr>
            <w:tcW w:w="1559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A51F9" w:rsidRPr="004120D7" w:rsidRDefault="00BA51F9" w:rsidP="004419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B62EB" w:rsidRPr="004120D7" w:rsidRDefault="004B62EB" w:rsidP="004B62EB">
      <w:pPr>
        <w:tabs>
          <w:tab w:val="right" w:leader="underscore" w:pos="10490"/>
        </w:tabs>
        <w:spacing w:before="120" w:after="120" w:line="360" w:lineRule="auto"/>
        <w:ind w:left="11" w:hanging="11"/>
        <w:rPr>
          <w:sz w:val="22"/>
        </w:rPr>
      </w:pPr>
    </w:p>
    <w:sectPr w:rsidR="004B62EB" w:rsidRPr="004120D7" w:rsidSect="00BA51F9">
      <w:footerReference w:type="default" r:id="rId9"/>
      <w:pgSz w:w="11907" w:h="16840" w:code="9"/>
      <w:pgMar w:top="1134" w:right="567" w:bottom="1134" w:left="567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1BA" w:rsidRDefault="007B71BA">
      <w:r>
        <w:separator/>
      </w:r>
    </w:p>
    <w:p w:rsidR="007B71BA" w:rsidRDefault="007B71BA"/>
    <w:p w:rsidR="007B71BA" w:rsidRDefault="007B71BA"/>
  </w:endnote>
  <w:endnote w:type="continuationSeparator" w:id="0">
    <w:p w:rsidR="007B71BA" w:rsidRDefault="007B71BA">
      <w:r>
        <w:continuationSeparator/>
      </w:r>
    </w:p>
    <w:p w:rsidR="007B71BA" w:rsidRDefault="007B71BA"/>
    <w:p w:rsidR="007B71BA" w:rsidRDefault="007B7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D0418F" w:rsidP="00D0418F">
    <w:pPr>
      <w:pStyle w:val="Footer"/>
      <w:tabs>
        <w:tab w:val="right" w:pos="10773"/>
      </w:tabs>
      <w:ind w:right="-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184785</wp:posOffset>
          </wp:positionH>
          <wp:positionV relativeFrom="paragraph">
            <wp:posOffset>-377825</wp:posOffset>
          </wp:positionV>
          <wp:extent cx="2100262" cy="653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-of-govt_NZ_G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262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8504D0">
      <w:tab/>
      <w:t xml:space="preserve">Page </w:t>
    </w:r>
    <w:r w:rsidR="008504D0">
      <w:fldChar w:fldCharType="begin"/>
    </w:r>
    <w:r w:rsidR="008504D0">
      <w:instrText xml:space="preserve"> PAGE  \* Arabic  \* MERGEFORMAT </w:instrText>
    </w:r>
    <w:r w:rsidR="008504D0">
      <w:fldChar w:fldCharType="separate"/>
    </w:r>
    <w:r w:rsidR="00603635">
      <w:rPr>
        <w:noProof/>
      </w:rPr>
      <w:t>1</w:t>
    </w:r>
    <w:r w:rsidR="008504D0">
      <w:fldChar w:fldCharType="end"/>
    </w:r>
    <w:r w:rsidR="008504D0">
      <w:t xml:space="preserve"> of </w:t>
    </w:r>
    <w:r w:rsidR="003207EB">
      <w:rPr>
        <w:noProof/>
      </w:rPr>
      <w:fldChar w:fldCharType="begin"/>
    </w:r>
    <w:r w:rsidR="003207EB">
      <w:rPr>
        <w:noProof/>
      </w:rPr>
      <w:instrText xml:space="preserve"> NUMPAGES   \* MERGEFORMAT </w:instrText>
    </w:r>
    <w:r w:rsidR="003207EB">
      <w:rPr>
        <w:noProof/>
      </w:rPr>
      <w:fldChar w:fldCharType="separate"/>
    </w:r>
    <w:r w:rsidR="00603635">
      <w:rPr>
        <w:noProof/>
      </w:rPr>
      <w:t>1</w:t>
    </w:r>
    <w:r w:rsidR="003207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1BA" w:rsidRDefault="007B71BA" w:rsidP="00FB1990">
      <w:pPr>
        <w:pStyle w:val="Spacer"/>
      </w:pPr>
      <w:r>
        <w:separator/>
      </w:r>
    </w:p>
    <w:p w:rsidR="007B71BA" w:rsidRDefault="007B71BA" w:rsidP="00FB1990">
      <w:pPr>
        <w:pStyle w:val="Spacer"/>
      </w:pPr>
    </w:p>
  </w:footnote>
  <w:footnote w:type="continuationSeparator" w:id="0">
    <w:p w:rsidR="007B71BA" w:rsidRDefault="007B71BA">
      <w:r>
        <w:continuationSeparator/>
      </w:r>
    </w:p>
    <w:p w:rsidR="007B71BA" w:rsidRDefault="007B71BA"/>
    <w:p w:rsidR="007B71BA" w:rsidRDefault="007B7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6346B6F"/>
    <w:multiLevelType w:val="hybridMultilevel"/>
    <w:tmpl w:val="B824C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F9"/>
    <w:rsid w:val="00003360"/>
    <w:rsid w:val="00003FC7"/>
    <w:rsid w:val="00005919"/>
    <w:rsid w:val="00007C42"/>
    <w:rsid w:val="00015020"/>
    <w:rsid w:val="00015F4C"/>
    <w:rsid w:val="0001647B"/>
    <w:rsid w:val="00020010"/>
    <w:rsid w:val="00026D08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96EBC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473E"/>
    <w:rsid w:val="00226D5E"/>
    <w:rsid w:val="00235A5B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07EB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40F1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20D7"/>
    <w:rsid w:val="00413966"/>
    <w:rsid w:val="00415015"/>
    <w:rsid w:val="00415CDB"/>
    <w:rsid w:val="004231DC"/>
    <w:rsid w:val="0042551E"/>
    <w:rsid w:val="00427365"/>
    <w:rsid w:val="00433AD8"/>
    <w:rsid w:val="00437A53"/>
    <w:rsid w:val="004552A0"/>
    <w:rsid w:val="00457E34"/>
    <w:rsid w:val="00460A83"/>
    <w:rsid w:val="00460B3F"/>
    <w:rsid w:val="00464752"/>
    <w:rsid w:val="0046587C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A6D26"/>
    <w:rsid w:val="004B0AAF"/>
    <w:rsid w:val="004B214C"/>
    <w:rsid w:val="004B3924"/>
    <w:rsid w:val="004B62EB"/>
    <w:rsid w:val="004C4DDD"/>
    <w:rsid w:val="004C5F40"/>
    <w:rsid w:val="004C6953"/>
    <w:rsid w:val="004C7001"/>
    <w:rsid w:val="004D1706"/>
    <w:rsid w:val="004D243F"/>
    <w:rsid w:val="004D7473"/>
    <w:rsid w:val="004F2E8A"/>
    <w:rsid w:val="004F4676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2921"/>
    <w:rsid w:val="00576AAA"/>
    <w:rsid w:val="0058206B"/>
    <w:rsid w:val="00585690"/>
    <w:rsid w:val="0059045A"/>
    <w:rsid w:val="00591BDC"/>
    <w:rsid w:val="00594AAA"/>
    <w:rsid w:val="00595B33"/>
    <w:rsid w:val="0059662F"/>
    <w:rsid w:val="005B7254"/>
    <w:rsid w:val="005D3066"/>
    <w:rsid w:val="005E4B13"/>
    <w:rsid w:val="005E4C02"/>
    <w:rsid w:val="005E6CC5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4155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B71BA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37783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51F9"/>
    <w:rsid w:val="00BA77F1"/>
    <w:rsid w:val="00BB0D90"/>
    <w:rsid w:val="00BB60C6"/>
    <w:rsid w:val="00BB7984"/>
    <w:rsid w:val="00BC45F7"/>
    <w:rsid w:val="00BC6A06"/>
    <w:rsid w:val="00BD137C"/>
    <w:rsid w:val="00BD2EC1"/>
    <w:rsid w:val="00BE3BC7"/>
    <w:rsid w:val="00BF1AB7"/>
    <w:rsid w:val="00BF7FE9"/>
    <w:rsid w:val="00C02C37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418F"/>
    <w:rsid w:val="00D060D2"/>
    <w:rsid w:val="00D13E2D"/>
    <w:rsid w:val="00D14394"/>
    <w:rsid w:val="00D242CD"/>
    <w:rsid w:val="00D26260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17C2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2A88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F86A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1F9"/>
    <w:pPr>
      <w:spacing w:before="0" w:after="12" w:line="271" w:lineRule="auto"/>
      <w:ind w:left="10" w:hanging="10"/>
    </w:pPr>
    <w:rPr>
      <w:rFonts w:ascii="Arial" w:eastAsia="Arial" w:hAnsi="Arial" w:cs="Arial"/>
      <w:color w:val="333333"/>
      <w:sz w:val="20"/>
      <w:szCs w:val="22"/>
      <w:lang w:bidi="he-IL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065F18"/>
    <w:rPr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link w:val="ListParagraphChar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after="0"/>
      <w:ind w:left="57" w:hanging="5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A51F9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587C"/>
    <w:rPr>
      <w:color w:val="808080"/>
    </w:rPr>
  </w:style>
  <w:style w:type="character" w:customStyle="1" w:styleId="Style1">
    <w:name w:val="Style1"/>
    <w:basedOn w:val="DefaultParagraphFont"/>
    <w:uiPriority w:val="1"/>
    <w:rsid w:val="004F467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ProjectValue xmlns="558556d4-2e70-4fbf-93f2-cbe4b75cbb9c" xsi:nil="true"/>
    <C3ProjectName xmlns="01be4277-2979-4a68-876d-b92b25fceece" xsi:nil="true"/>
    <_EndDate xmlns="http://schemas.microsoft.com/sharepoint/v3/fields">2022-06-30T12:00:00+00:00</_EndDat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StartDate xmlns="http://schemas.microsoft.com/sharepoint/v3">2022-01-09T11:00:00+00:00</StartDate>
    <_dlc_DocId xmlns="558556d4-2e70-4fbf-93f2-cbe4b75cbb9c">6EYAVYC5ZNWP-125-42344</_dlc_DocId>
    <TaxCatchAll xmlns="558556d4-2e70-4fbf-93f2-cbe4b75cbb9c">
      <Value>3</Value>
      <Value>2</Value>
      <Value>6644</Value>
    </TaxCatchAll>
    <C3ProjectDocumentTypeNote xmlns="01be4277-2979-4a68-876d-b92b25fceece">
      <Terms xmlns="http://schemas.microsoft.com/office/infopath/2007/PartnerControls"/>
    </C3ProjectDocumentTypeNote>
    <_dlc_DocIdUrl xmlns="558556d4-2e70-4fbf-93f2-cbe4b75cbb9c">
      <Url>https://dia.cohesion.net.nz/Sites/CMT/ETC/_layouts/15/DocIdRedir.aspx?ID=6EYAVYC5ZNWP-125-42344</Url>
      <Description>6EYAVYC5ZNWP-125-42344</Description>
    </_dlc_DocIdUrl>
    <TaxKeywordTaxHTField xmlns="558556d4-2e70-4fbf-93f2-cbe4b75cbb9c">
      <Terms xmlns="http://schemas.microsoft.com/office/infopath/2007/PartnerControls"/>
    </TaxKeywordTaxHTField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973ea991-e11a-4ae2-9f89-166b41053bc0</TermId>
        </TermInfo>
      </Terms>
    </C3TopicNote>
    <IconOverlay xmlns="http://schemas.microsoft.com/sharepoint/v4" xsi:nil="true"/>
    <DIANotes xmlns="558556d4-2e70-4fbf-93f2-cbe4b75cbb9c" xsi:nil="true"/>
  </documentManagement>
</p:properties>
</file>

<file path=customXml/itemProps1.xml><?xml version="1.0" encoding="utf-8"?>
<ds:datastoreItem xmlns:ds="http://schemas.openxmlformats.org/officeDocument/2006/customXml" ds:itemID="{470329B7-77B4-4FD1-AD40-4379BE0EE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3DF69-B734-40CF-92C3-68DFC344AADB}"/>
</file>

<file path=customXml/itemProps3.xml><?xml version="1.0" encoding="utf-8"?>
<ds:datastoreItem xmlns:ds="http://schemas.openxmlformats.org/officeDocument/2006/customXml" ds:itemID="{A0AE05AB-5E5E-4BCE-94A6-C711D7F484DE}"/>
</file>

<file path=customXml/itemProps4.xml><?xml version="1.0" encoding="utf-8"?>
<ds:datastoreItem xmlns:ds="http://schemas.openxmlformats.org/officeDocument/2006/customXml" ds:itemID="{DDF2283B-465F-44F3-9F67-918CB9F4796C}"/>
</file>

<file path=customXml/itemProps5.xml><?xml version="1.0" encoding="utf-8"?>
<ds:datastoreItem xmlns:ds="http://schemas.openxmlformats.org/officeDocument/2006/customXml" ds:itemID="{AB629D81-9FA5-4F65-A2A4-FD74DF641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4535</Characters>
  <Application>Microsoft Office Word</Application>
  <DocSecurity>0</DocSecurity>
  <Lines>174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2021-02-24T00:57:00Z</dcterms:created>
  <dcterms:modified xsi:type="dcterms:W3CDTF">2022-03-17T23:20:00Z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AAdministrationDocumentType">
    <vt:lpwstr/>
  </property>
  <property fmtid="{D5CDD505-2E9C-101B-9397-08002B2CF9AE}" pid="4" name="C3ProjectDocumentType">
    <vt:lpwstr/>
  </property>
  <property fmtid="{D5CDD505-2E9C-101B-9397-08002B2CF9AE}" pid="5" name="ContentTypeId">
    <vt:lpwstr>0x0101005496552013C0BA46BE88192D5C6EB20B001918396DC974854E819F710E8BB6DD5200A6B3E6074A8A7445AA9597829AEC5FE9</vt:lpwstr>
  </property>
  <property fmtid="{D5CDD505-2E9C-101B-9397-08002B2CF9AE}" pid="6" name="a6d727e1317d420b8f8dbe122e69d580">
    <vt:lpwstr/>
  </property>
  <property fmtid="{D5CDD505-2E9C-101B-9397-08002B2CF9AE}" pid="7" name="C3Topic">
    <vt:lpwstr>6644;#Template|973ea991-e11a-4ae2-9f89-166b41053bc0</vt:lpwstr>
  </property>
  <property fmtid="{D5CDD505-2E9C-101B-9397-08002B2CF9AE}" pid="8" name="c4e02c960b5544139e8046d663add723">
    <vt:lpwstr>Correspondence|dcd6b05f-dc80-4336-b228-09aebf3d212c</vt:lpwstr>
  </property>
  <property fmtid="{D5CDD505-2E9C-101B-9397-08002B2CF9AE}" pid="9" name="_dlc_DocIdItemGuid">
    <vt:lpwstr>8d66edec-b7dd-4f30-bf49-2a88a749c00d</vt:lpwstr>
  </property>
  <property fmtid="{D5CDD505-2E9C-101B-9397-08002B2CF9AE}" pid="10" name="DIASecurityClassification">
    <vt:lpwstr>3;#UNCLASSIFIED|875d92a8-67e2-4a32-9472-8fe99549e1eb</vt:lpwstr>
  </property>
  <property fmtid="{D5CDD505-2E9C-101B-9397-08002B2CF9AE}" pid="11" name="DIAEmailContentType">
    <vt:lpwstr>2;#Correspondence|dcd6b05f-dc80-4336-b228-09aebf3d212c</vt:lpwstr>
  </property>
</Properties>
</file>