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9323B" w14:textId="6B9A9BA1" w:rsidR="00203FED" w:rsidRPr="000C1660" w:rsidRDefault="00203FED" w:rsidP="0012166A">
      <w:pPr>
        <w:jc w:val="center"/>
        <w:rPr>
          <w:rFonts w:eastAsia="Times New Roman"/>
          <w:b/>
          <w:color w:val="009999"/>
          <w:sz w:val="36"/>
          <w:szCs w:val="36"/>
          <w:lang w:eastAsia="en-NZ"/>
        </w:rPr>
      </w:pPr>
      <w:bookmarkStart w:id="0" w:name="_GoBack"/>
      <w:bookmarkEnd w:id="0"/>
      <w:r w:rsidRPr="000C1660">
        <w:rPr>
          <w:rFonts w:eastAsia="Times New Roman"/>
          <w:b/>
          <w:color w:val="009999"/>
          <w:sz w:val="36"/>
          <w:szCs w:val="36"/>
          <w:lang w:eastAsia="en-NZ"/>
        </w:rPr>
        <w:t>Ethnic Communities</w:t>
      </w:r>
      <w:r w:rsidR="00242E22" w:rsidRPr="000C1660">
        <w:rPr>
          <w:rFonts w:eastAsia="Times New Roman"/>
          <w:b/>
          <w:color w:val="009999"/>
          <w:sz w:val="36"/>
          <w:szCs w:val="36"/>
          <w:lang w:eastAsia="en-NZ"/>
        </w:rPr>
        <w:t xml:space="preserve"> Covid-19 Vaccination</w:t>
      </w:r>
      <w:r w:rsidRPr="000C1660">
        <w:rPr>
          <w:rFonts w:eastAsia="Times New Roman"/>
          <w:b/>
          <w:color w:val="009999"/>
          <w:sz w:val="36"/>
          <w:szCs w:val="36"/>
          <w:lang w:eastAsia="en-NZ"/>
        </w:rPr>
        <w:t xml:space="preserve"> Uptake Fund</w:t>
      </w:r>
      <w:r w:rsidR="00D4714F" w:rsidRPr="000C1660">
        <w:rPr>
          <w:rFonts w:eastAsia="Times New Roman"/>
          <w:b/>
          <w:color w:val="009999"/>
          <w:sz w:val="36"/>
          <w:szCs w:val="36"/>
          <w:lang w:eastAsia="en-NZ"/>
        </w:rPr>
        <w:t xml:space="preserve"> </w:t>
      </w:r>
      <w:r w:rsidR="0012166A" w:rsidRPr="000C1660">
        <w:rPr>
          <w:rFonts w:eastAsia="Times New Roman"/>
          <w:b/>
          <w:color w:val="009999"/>
          <w:sz w:val="36"/>
          <w:szCs w:val="36"/>
          <w:lang w:eastAsia="en-NZ"/>
        </w:rPr>
        <w:br/>
      </w:r>
      <w:r w:rsidR="00F34522" w:rsidRPr="000C1660">
        <w:rPr>
          <w:rFonts w:eastAsia="Times New Roman"/>
          <w:b/>
          <w:color w:val="009999"/>
          <w:sz w:val="36"/>
          <w:szCs w:val="36"/>
          <w:lang w:eastAsia="en-NZ"/>
        </w:rPr>
        <w:t xml:space="preserve">Guide </w:t>
      </w:r>
      <w:r w:rsidR="00863BEF" w:rsidRPr="000C1660">
        <w:rPr>
          <w:rFonts w:eastAsia="Times New Roman"/>
          <w:b/>
          <w:color w:val="009999"/>
          <w:sz w:val="36"/>
          <w:szCs w:val="36"/>
          <w:lang w:eastAsia="en-NZ"/>
        </w:rPr>
        <w:t xml:space="preserve">to Apply </w:t>
      </w:r>
    </w:p>
    <w:p w14:paraId="0C2E717B" w14:textId="77777777" w:rsidR="00532082" w:rsidRDefault="00532082" w:rsidP="00532082">
      <w:pPr>
        <w:rPr>
          <w:rStyle w:val="Hyperlink"/>
          <w:color w:val="009999"/>
        </w:rPr>
      </w:pPr>
      <w:r>
        <w:t xml:space="preserve">This guide is here to assist you with your application. The application form is online and can be found at </w:t>
      </w:r>
      <w:hyperlink r:id="rId12" w:history="1">
        <w:r w:rsidRPr="007F3B2D">
          <w:rPr>
            <w:rStyle w:val="Hyperlink"/>
            <w:color w:val="009999"/>
          </w:rPr>
          <w:t>Community Advice and Grants</w:t>
        </w:r>
      </w:hyperlink>
      <w:r>
        <w:rPr>
          <w:rStyle w:val="Hyperlink"/>
          <w:color w:val="009999"/>
        </w:rPr>
        <w:t>.</w:t>
      </w:r>
    </w:p>
    <w:p w14:paraId="6CC43E11" w14:textId="51A66FD1" w:rsidR="00532082" w:rsidRDefault="00532082" w:rsidP="00532082">
      <w:pPr>
        <w:rPr>
          <w:lang w:eastAsia="en-NZ"/>
        </w:rPr>
      </w:pPr>
      <w:r w:rsidRPr="00BF2E4A">
        <w:rPr>
          <w:lang w:eastAsia="en-NZ"/>
        </w:rPr>
        <w:t>For more information on Ethnic Communities COVID-19 Vaccine Uptake Fund, please visit the Ministry for Ethnic Communities website</w:t>
      </w:r>
      <w:r w:rsidRPr="000C1660">
        <w:rPr>
          <w:lang w:eastAsia="en-NZ"/>
        </w:rPr>
        <w:t>:</w:t>
      </w:r>
      <w:r w:rsidRPr="00BF2E4A">
        <w:rPr>
          <w:color w:val="42A9B3" w:themeColor="accent1" w:themeShade="BF"/>
        </w:rPr>
        <w:t xml:space="preserve"> </w:t>
      </w:r>
      <w:hyperlink r:id="rId13" w:history="1">
        <w:r w:rsidRPr="00BF2E4A">
          <w:rPr>
            <w:rStyle w:val="Hyperlink"/>
            <w:color w:val="42A9B3" w:themeColor="accent1" w:themeShade="BF"/>
          </w:rPr>
          <w:t>Ethnic Communities COVID-19 Vaccine Uptake Fund</w:t>
        </w:r>
      </w:hyperlink>
      <w:r w:rsidRPr="00BF2E4A">
        <w:t xml:space="preserve"> </w:t>
      </w:r>
      <w:r w:rsidRPr="00BF2E4A">
        <w:rPr>
          <w:lang w:eastAsia="en-NZ"/>
        </w:rPr>
        <w:t xml:space="preserve">or see our </w:t>
      </w:r>
      <w:hyperlink r:id="rId14" w:history="1">
        <w:r w:rsidRPr="006D36D6">
          <w:rPr>
            <w:rStyle w:val="Hyperlink"/>
            <w:color w:val="42A9B3" w:themeColor="accent1" w:themeShade="BF"/>
          </w:rPr>
          <w:t>FAQ’s</w:t>
        </w:r>
      </w:hyperlink>
    </w:p>
    <w:p w14:paraId="3F8E0FD5" w14:textId="77777777" w:rsidR="00532082" w:rsidRDefault="00532082" w:rsidP="00532082">
      <w:pPr>
        <w:rPr>
          <w:lang w:eastAsia="en-NZ"/>
        </w:rPr>
      </w:pPr>
      <w:r w:rsidRPr="000C13E7">
        <w:rPr>
          <w:sz w:val="12"/>
          <w:szCs w:val="12"/>
        </w:rPr>
        <w:br/>
      </w:r>
      <w:r>
        <w:t xml:space="preserve">Below we have set out the various steps in the application process. We have also listed all the information you will need to provide so you can have everything ready before you apply. </w:t>
      </w:r>
    </w:p>
    <w:p w14:paraId="42DDF344" w14:textId="6AC6CD95" w:rsidR="00A307CF" w:rsidRDefault="00863BEF" w:rsidP="00A307CF">
      <w:pPr>
        <w:rPr>
          <w:color w:val="A6A6A6" w:themeColor="background1" w:themeShade="A6"/>
        </w:rPr>
      </w:pPr>
      <w:r>
        <w:rPr>
          <w:rFonts w:eastAsia="Times New Roman"/>
          <w:b/>
          <w:color w:val="009999"/>
          <w:sz w:val="32"/>
          <w:szCs w:val="32"/>
          <w:lang w:eastAsia="en-NZ"/>
        </w:rPr>
        <w:t xml:space="preserve">Step 1: </w:t>
      </w:r>
      <w:r w:rsidR="0011356D">
        <w:rPr>
          <w:rFonts w:eastAsia="Times New Roman"/>
          <w:b/>
          <w:color w:val="009999"/>
          <w:sz w:val="32"/>
          <w:szCs w:val="32"/>
          <w:lang w:eastAsia="en-NZ"/>
        </w:rPr>
        <w:t>Logging in</w:t>
      </w:r>
      <w:r w:rsidR="004D3CCF">
        <w:br/>
      </w:r>
      <w:r w:rsidR="004D3CCF">
        <w:br/>
      </w:r>
      <w:r w:rsidR="00A77988" w:rsidRPr="00A0379E">
        <w:rPr>
          <w:b/>
        </w:rPr>
        <w:t xml:space="preserve">Login with </w:t>
      </w:r>
      <w:proofErr w:type="spellStart"/>
      <w:r w:rsidR="00A77988" w:rsidRPr="00A0379E">
        <w:rPr>
          <w:b/>
        </w:rPr>
        <w:t>Real</w:t>
      </w:r>
      <w:r w:rsidR="00465944" w:rsidRPr="00A0379E">
        <w:rPr>
          <w:b/>
        </w:rPr>
        <w:t>Me</w:t>
      </w:r>
      <w:proofErr w:type="spellEnd"/>
      <w:r w:rsidR="00465944">
        <w:rPr>
          <w:rFonts w:eastAsia="Times New Roman"/>
          <w:b/>
          <w:color w:val="009999"/>
          <w:sz w:val="32"/>
          <w:szCs w:val="32"/>
          <w:lang w:eastAsia="en-NZ"/>
        </w:rPr>
        <w:t xml:space="preserve"> </w:t>
      </w:r>
    </w:p>
    <w:p w14:paraId="6D5E990F" w14:textId="47FCA8A1" w:rsidR="00465944" w:rsidRPr="00A307CF" w:rsidRDefault="009806D6" w:rsidP="00A307CF">
      <w:pPr>
        <w:rPr>
          <w:color w:val="A6A6A6" w:themeColor="background1" w:themeShade="A6"/>
        </w:rPr>
      </w:pPr>
      <w:r w:rsidRPr="00A307CF">
        <w:rPr>
          <w:color w:val="A6A6A6" w:themeColor="background1" w:themeShade="A6"/>
        </w:rPr>
        <w:t>Log in to</w:t>
      </w:r>
      <w:r w:rsidR="00F34522" w:rsidRPr="00A307CF">
        <w:rPr>
          <w:color w:val="A6A6A6" w:themeColor="background1" w:themeShade="A6"/>
        </w:rPr>
        <w:t xml:space="preserve"> </w:t>
      </w:r>
      <w:hyperlink r:id="rId15" w:history="1">
        <w:r w:rsidR="00F34522" w:rsidRPr="00A307CF">
          <w:rPr>
            <w:rStyle w:val="Hyperlink"/>
            <w:color w:val="009999"/>
          </w:rPr>
          <w:t>Community Advice and Grants</w:t>
        </w:r>
      </w:hyperlink>
      <w:r w:rsidR="00F34522" w:rsidRPr="00A307CF">
        <w:rPr>
          <w:color w:val="A6A6A6" w:themeColor="background1" w:themeShade="A6"/>
          <w:lang w:eastAsia="en-NZ"/>
        </w:rPr>
        <w:t xml:space="preserve"> </w:t>
      </w:r>
      <w:r w:rsidR="00154208" w:rsidRPr="00A307CF">
        <w:rPr>
          <w:color w:val="A6A6A6" w:themeColor="background1" w:themeShade="A6"/>
        </w:rPr>
        <w:t xml:space="preserve">using your </w:t>
      </w:r>
      <w:proofErr w:type="spellStart"/>
      <w:r w:rsidR="00A77988" w:rsidRPr="00A307CF">
        <w:rPr>
          <w:color w:val="A6A6A6" w:themeColor="background1" w:themeShade="A6"/>
        </w:rPr>
        <w:t>Real</w:t>
      </w:r>
      <w:r w:rsidR="00F34522" w:rsidRPr="00A307CF">
        <w:rPr>
          <w:color w:val="A6A6A6" w:themeColor="background1" w:themeShade="A6"/>
        </w:rPr>
        <w:t>Me</w:t>
      </w:r>
      <w:proofErr w:type="spellEnd"/>
      <w:r w:rsidR="00F34522" w:rsidRPr="00A307CF">
        <w:rPr>
          <w:color w:val="A6A6A6" w:themeColor="background1" w:themeShade="A6"/>
        </w:rPr>
        <w:t xml:space="preserve"> account. </w:t>
      </w:r>
      <w:r w:rsidR="00A77988" w:rsidRPr="00A307CF">
        <w:rPr>
          <w:color w:val="A6A6A6" w:themeColor="background1" w:themeShade="A6"/>
        </w:rPr>
        <w:t xml:space="preserve">If you don’t have a </w:t>
      </w:r>
      <w:proofErr w:type="spellStart"/>
      <w:r w:rsidR="00A77988" w:rsidRPr="00A307CF">
        <w:rPr>
          <w:color w:val="A6A6A6" w:themeColor="background1" w:themeShade="A6"/>
        </w:rPr>
        <w:t>Real</w:t>
      </w:r>
      <w:r w:rsidR="00465944" w:rsidRPr="00A307CF">
        <w:rPr>
          <w:color w:val="A6A6A6" w:themeColor="background1" w:themeShade="A6"/>
        </w:rPr>
        <w:t>Me</w:t>
      </w:r>
      <w:proofErr w:type="spellEnd"/>
      <w:r w:rsidR="00465944" w:rsidRPr="00A307CF">
        <w:rPr>
          <w:color w:val="A6A6A6" w:themeColor="background1" w:themeShade="A6"/>
        </w:rPr>
        <w:t xml:space="preserve"> </w:t>
      </w:r>
      <w:r w:rsidR="007F3B2D" w:rsidRPr="00A307CF">
        <w:rPr>
          <w:color w:val="A6A6A6" w:themeColor="background1" w:themeShade="A6"/>
        </w:rPr>
        <w:t>account, you can register</w:t>
      </w:r>
      <w:r w:rsidR="00A76D04" w:rsidRPr="00A307CF">
        <w:rPr>
          <w:color w:val="A6A6A6" w:themeColor="background1" w:themeShade="A6"/>
        </w:rPr>
        <w:t xml:space="preserve"> </w:t>
      </w:r>
      <w:hyperlink r:id="rId16" w:history="1">
        <w:r w:rsidR="007F3B2D" w:rsidRPr="00A307CF">
          <w:rPr>
            <w:rStyle w:val="Hyperlink"/>
            <w:color w:val="009999"/>
          </w:rPr>
          <w:t>here</w:t>
        </w:r>
      </w:hyperlink>
      <w:r w:rsidR="007F3B2D" w:rsidRPr="00A307CF">
        <w:rPr>
          <w:color w:val="009999"/>
        </w:rPr>
        <w:t>.</w:t>
      </w:r>
    </w:p>
    <w:p w14:paraId="6DD09AC3" w14:textId="1C7A2682" w:rsidR="0011356D" w:rsidRPr="004D3CCF" w:rsidRDefault="00863BEF" w:rsidP="00603635">
      <w:r>
        <w:rPr>
          <w:rFonts w:eastAsia="Times New Roman"/>
          <w:b/>
          <w:color w:val="009999"/>
          <w:sz w:val="32"/>
          <w:szCs w:val="32"/>
          <w:lang w:eastAsia="en-NZ"/>
        </w:rPr>
        <w:t xml:space="preserve">Step 2: </w:t>
      </w:r>
      <w:r w:rsidR="0011356D" w:rsidRPr="00A0379E">
        <w:rPr>
          <w:rFonts w:eastAsia="Times New Roman"/>
          <w:b/>
          <w:color w:val="009999"/>
          <w:sz w:val="32"/>
          <w:szCs w:val="32"/>
          <w:lang w:eastAsia="en-NZ"/>
        </w:rPr>
        <w:t>Creating your Application</w:t>
      </w:r>
    </w:p>
    <w:p w14:paraId="755F7DCB" w14:textId="77777777" w:rsidR="00A307CF" w:rsidRDefault="00465944" w:rsidP="00A0379E">
      <w:pPr>
        <w:rPr>
          <w:rFonts w:eastAsia="Times New Roman"/>
          <w:b/>
          <w:color w:val="009999"/>
          <w:sz w:val="32"/>
          <w:szCs w:val="32"/>
          <w:lang w:eastAsia="en-NZ"/>
        </w:rPr>
      </w:pPr>
      <w:r w:rsidRPr="00A0379E">
        <w:rPr>
          <w:b/>
        </w:rPr>
        <w:t>Create Application</w:t>
      </w:r>
      <w:r w:rsidR="00A0379E">
        <w:rPr>
          <w:rFonts w:eastAsia="Times New Roman"/>
          <w:b/>
          <w:color w:val="009999"/>
          <w:sz w:val="32"/>
          <w:szCs w:val="32"/>
          <w:lang w:eastAsia="en-NZ"/>
        </w:rPr>
        <w:t xml:space="preserve"> </w:t>
      </w:r>
    </w:p>
    <w:p w14:paraId="3FB81704" w14:textId="2D2AB7DE" w:rsidR="00A307CF" w:rsidRPr="006A317E" w:rsidRDefault="00103917" w:rsidP="00A307CF">
      <w:pPr>
        <w:rPr>
          <w:color w:val="A6A6A6" w:themeColor="background1" w:themeShade="A6"/>
          <w:lang w:eastAsia="en-NZ"/>
        </w:rPr>
      </w:pPr>
      <w:r w:rsidRPr="006A317E">
        <w:rPr>
          <w:color w:val="A6A6A6" w:themeColor="background1" w:themeShade="A6"/>
          <w:lang w:eastAsia="en-NZ"/>
        </w:rPr>
        <w:t>Click on “</w:t>
      </w:r>
      <w:r w:rsidR="00980CCA" w:rsidRPr="006A317E">
        <w:rPr>
          <w:color w:val="A6A6A6" w:themeColor="background1" w:themeShade="A6"/>
          <w:lang w:eastAsia="en-NZ"/>
        </w:rPr>
        <w:t>Create a R</w:t>
      </w:r>
      <w:r w:rsidRPr="006A317E">
        <w:rPr>
          <w:color w:val="A6A6A6" w:themeColor="background1" w:themeShade="A6"/>
          <w:lang w:eastAsia="en-NZ"/>
        </w:rPr>
        <w:t>equest</w:t>
      </w:r>
      <w:r w:rsidR="000C1660" w:rsidRPr="006A317E">
        <w:rPr>
          <w:color w:val="A6A6A6" w:themeColor="background1" w:themeShade="A6"/>
          <w:lang w:eastAsia="en-NZ"/>
        </w:rPr>
        <w:t>”.</w:t>
      </w:r>
    </w:p>
    <w:p w14:paraId="43CB4084" w14:textId="03E5E842" w:rsidR="00B8260A" w:rsidRPr="006A317E" w:rsidRDefault="00B8260A" w:rsidP="00B8260A">
      <w:pPr>
        <w:rPr>
          <w:rFonts w:eastAsia="Times New Roman"/>
          <w:b/>
          <w:color w:val="009999"/>
          <w:sz w:val="32"/>
          <w:szCs w:val="32"/>
          <w:lang w:eastAsia="en-NZ"/>
        </w:rPr>
      </w:pPr>
      <w:r w:rsidRPr="006A317E">
        <w:rPr>
          <w:b/>
        </w:rPr>
        <w:t>Choose whether you are applying as an individual or on behalf of a Community Group/Organisation</w:t>
      </w:r>
      <w:r w:rsidRPr="006A317E">
        <w:rPr>
          <w:rFonts w:eastAsia="Times New Roman"/>
          <w:b/>
          <w:color w:val="009999"/>
          <w:sz w:val="32"/>
          <w:szCs w:val="32"/>
          <w:lang w:eastAsia="en-NZ"/>
        </w:rPr>
        <w:t xml:space="preserve"> </w:t>
      </w:r>
    </w:p>
    <w:p w14:paraId="4FE2599A" w14:textId="3064CC1D" w:rsidR="00A307CF" w:rsidRPr="006A317E" w:rsidRDefault="00685C45" w:rsidP="00A307CF">
      <w:pPr>
        <w:rPr>
          <w:color w:val="A6A6A6" w:themeColor="background1" w:themeShade="A6"/>
          <w:lang w:eastAsia="en-NZ"/>
        </w:rPr>
      </w:pPr>
      <w:r w:rsidRPr="006A317E">
        <w:rPr>
          <w:color w:val="A6A6A6" w:themeColor="background1" w:themeShade="A6"/>
          <w:lang w:eastAsia="en-NZ"/>
        </w:rPr>
        <w:t>You will see two lists</w:t>
      </w:r>
      <w:r w:rsidR="00B8260A" w:rsidRPr="006A317E">
        <w:rPr>
          <w:color w:val="A6A6A6" w:themeColor="background1" w:themeShade="A6"/>
          <w:lang w:eastAsia="en-NZ"/>
        </w:rPr>
        <w:t xml:space="preserve">. Select “Ethnic Communities Covid-19 Vaccination Uptake Fund” under the relevant list. </w:t>
      </w:r>
    </w:p>
    <w:p w14:paraId="03081658" w14:textId="140205EA" w:rsidR="00685C45" w:rsidRPr="00A307CF" w:rsidRDefault="00F428A8" w:rsidP="00A307CF">
      <w:pPr>
        <w:rPr>
          <w:color w:val="A6A6A6" w:themeColor="background1" w:themeShade="A6"/>
          <w:lang w:eastAsia="en-NZ"/>
        </w:rPr>
      </w:pPr>
      <w:r w:rsidRPr="006A317E">
        <w:rPr>
          <w:color w:val="A6A6A6" w:themeColor="background1" w:themeShade="A6"/>
          <w:lang w:eastAsia="en-NZ"/>
        </w:rPr>
        <w:t>If you</w:t>
      </w:r>
      <w:r w:rsidR="000C1660" w:rsidRPr="006A317E">
        <w:rPr>
          <w:color w:val="A6A6A6" w:themeColor="background1" w:themeShade="A6"/>
          <w:lang w:eastAsia="en-NZ"/>
        </w:rPr>
        <w:t xml:space="preserve"> ar</w:t>
      </w:r>
      <w:r w:rsidRPr="006A317E">
        <w:rPr>
          <w:color w:val="A6A6A6" w:themeColor="background1" w:themeShade="A6"/>
          <w:lang w:eastAsia="en-NZ"/>
        </w:rPr>
        <w:t>e applying as a Community Group/Organisation and the fund doesn’t appear in that list it means your Community Group/Organisation is not yet registered. To register click on the link provided.</w:t>
      </w:r>
    </w:p>
    <w:p w14:paraId="528F89AA" w14:textId="60456451" w:rsidR="00685C45" w:rsidRDefault="00685C45" w:rsidP="00A0379E">
      <w:pPr>
        <w:rPr>
          <w:rFonts w:eastAsia="Times New Roman"/>
          <w:b/>
          <w:color w:val="009999"/>
          <w:sz w:val="32"/>
          <w:szCs w:val="32"/>
          <w:lang w:eastAsia="en-NZ"/>
        </w:rPr>
      </w:pPr>
      <w:r>
        <w:rPr>
          <w:rFonts w:eastAsia="Times New Roman"/>
          <w:b/>
          <w:color w:val="009999"/>
          <w:sz w:val="32"/>
          <w:szCs w:val="32"/>
          <w:lang w:eastAsia="en-NZ"/>
        </w:rPr>
        <w:t>Step 3: Filling in the form</w:t>
      </w:r>
    </w:p>
    <w:p w14:paraId="23FCD7B1" w14:textId="77777777" w:rsidR="00891E83" w:rsidRDefault="00BF2E4A" w:rsidP="00A307CF">
      <w:pPr>
        <w:rPr>
          <w:color w:val="A6A6A6" w:themeColor="background1" w:themeShade="A6"/>
          <w:lang w:eastAsia="en-NZ"/>
        </w:rPr>
      </w:pPr>
      <w:r>
        <w:rPr>
          <w:color w:val="A6A6A6" w:themeColor="background1" w:themeShade="A6"/>
          <w:lang w:eastAsia="en-NZ"/>
        </w:rPr>
        <w:t xml:space="preserve">There are a number of sections to fill in. This guidance sets out what is needed at each stage. </w:t>
      </w:r>
      <w:r w:rsidR="000C1660">
        <w:rPr>
          <w:color w:val="A6A6A6" w:themeColor="background1" w:themeShade="A6"/>
          <w:lang w:eastAsia="en-NZ"/>
        </w:rPr>
        <w:br/>
      </w:r>
      <w:r w:rsidR="000C1660">
        <w:rPr>
          <w:color w:val="A6A6A6" w:themeColor="background1" w:themeShade="A6"/>
          <w:lang w:eastAsia="en-NZ"/>
        </w:rPr>
        <w:br/>
      </w:r>
      <w:r w:rsidR="000C1660">
        <w:rPr>
          <w:b/>
        </w:rPr>
        <w:t xml:space="preserve">Confirm </w:t>
      </w:r>
      <w:r w:rsidR="000C1660" w:rsidRPr="00A0379E">
        <w:rPr>
          <w:b/>
        </w:rPr>
        <w:t>Applicant Details</w:t>
      </w:r>
      <w:r w:rsidR="000C1660">
        <w:rPr>
          <w:b/>
        </w:rPr>
        <w:br/>
      </w:r>
      <w:r w:rsidR="000C1660">
        <w:rPr>
          <w:b/>
        </w:rPr>
        <w:br/>
      </w:r>
      <w:r w:rsidR="000C1660" w:rsidRPr="00A307CF">
        <w:rPr>
          <w:color w:val="A6A6A6" w:themeColor="background1" w:themeShade="A6"/>
          <w:lang w:eastAsia="en-NZ"/>
        </w:rPr>
        <w:t>If you are applying on behalf of a</w:t>
      </w:r>
      <w:r w:rsidR="000C1660">
        <w:rPr>
          <w:color w:val="A6A6A6" w:themeColor="background1" w:themeShade="A6"/>
          <w:lang w:eastAsia="en-NZ"/>
        </w:rPr>
        <w:t xml:space="preserve"> Community Group/O</w:t>
      </w:r>
      <w:r w:rsidR="000C1660" w:rsidRPr="00A307CF">
        <w:rPr>
          <w:color w:val="A6A6A6" w:themeColor="background1" w:themeShade="A6"/>
          <w:lang w:eastAsia="en-NZ"/>
        </w:rPr>
        <w:t>rganisation</w:t>
      </w:r>
      <w:r w:rsidR="000C1660">
        <w:rPr>
          <w:color w:val="A6A6A6" w:themeColor="background1" w:themeShade="A6"/>
          <w:lang w:eastAsia="en-NZ"/>
        </w:rPr>
        <w:t xml:space="preserve"> you will see your </w:t>
      </w:r>
      <w:r w:rsidR="000C1660" w:rsidRPr="00A307CF">
        <w:rPr>
          <w:color w:val="A6A6A6" w:themeColor="background1" w:themeShade="A6"/>
          <w:lang w:eastAsia="en-NZ"/>
        </w:rPr>
        <w:t>organisation email address, bank account number and GST status.</w:t>
      </w:r>
      <w:r w:rsidR="000C1660">
        <w:rPr>
          <w:color w:val="A6A6A6" w:themeColor="background1" w:themeShade="A6"/>
          <w:lang w:eastAsia="en-NZ"/>
        </w:rPr>
        <w:t xml:space="preserve"> If the details are correct confirm them. If something needs changing you can edit them.</w:t>
      </w:r>
    </w:p>
    <w:p w14:paraId="35B5478F" w14:textId="35EB7991" w:rsidR="00891E83" w:rsidRDefault="00891E83" w:rsidP="00A307CF">
      <w:r w:rsidRPr="00A307CF">
        <w:rPr>
          <w:color w:val="A6A6A6" w:themeColor="background1" w:themeShade="A6"/>
          <w:lang w:eastAsia="en-NZ"/>
        </w:rPr>
        <w:t xml:space="preserve">If you are applying as an individual, you will need to provide proof of bank </w:t>
      </w:r>
      <w:r>
        <w:rPr>
          <w:color w:val="A6A6A6" w:themeColor="background1" w:themeShade="A6"/>
          <w:lang w:eastAsia="en-NZ"/>
        </w:rPr>
        <w:t xml:space="preserve">account by uploading a bank statement/bank slip.  </w:t>
      </w:r>
      <w:r w:rsidR="000C1660">
        <w:rPr>
          <w:rFonts w:eastAsia="Times New Roman"/>
          <w:b/>
          <w:color w:val="009999"/>
          <w:sz w:val="32"/>
          <w:szCs w:val="32"/>
          <w:lang w:eastAsia="en-NZ"/>
        </w:rPr>
        <w:br/>
      </w:r>
    </w:p>
    <w:p w14:paraId="5CD93249" w14:textId="1C3E5836" w:rsidR="008344EE" w:rsidRPr="000C1660" w:rsidRDefault="004D3CCF" w:rsidP="00891E83">
      <w:pPr>
        <w:tabs>
          <w:tab w:val="left" w:pos="8374"/>
        </w:tabs>
      </w:pPr>
      <w:r w:rsidRPr="00A307CF">
        <w:rPr>
          <w:rFonts w:eastAsia="Times New Roman"/>
          <w:b/>
          <w:color w:val="009999"/>
          <w:sz w:val="28"/>
          <w:szCs w:val="28"/>
          <w:lang w:eastAsia="en-NZ"/>
        </w:rPr>
        <w:lastRenderedPageBreak/>
        <w:t>Request Details</w:t>
      </w:r>
    </w:p>
    <w:p w14:paraId="341F2B0D" w14:textId="0285002B" w:rsidR="00D4714F" w:rsidRPr="00F34522" w:rsidRDefault="00C375B3" w:rsidP="00F34522">
      <w:pPr>
        <w:keepLines w:val="0"/>
        <w:shd w:val="clear" w:color="auto" w:fill="FFFFFF"/>
        <w:spacing w:before="100" w:beforeAutospacing="1" w:after="100" w:afterAutospacing="1"/>
        <w:rPr>
          <w:rFonts w:ascii="Helvetica" w:eastAsia="Times New Roman" w:hAnsi="Helvetica" w:cs="Helvetica"/>
          <w:color w:val="555555"/>
          <w:lang w:eastAsia="en-NZ"/>
        </w:rPr>
      </w:pPr>
      <w:r w:rsidRPr="00C375B3">
        <w:rPr>
          <w:b/>
        </w:rPr>
        <w:t>What ethnic community/communities will benefit from this project?</w:t>
      </w:r>
      <w:r w:rsidR="009E02C4" w:rsidRPr="0001246A">
        <w:rPr>
          <w:b/>
          <w:i/>
        </w:rPr>
        <w:br/>
      </w:r>
      <w:r w:rsidR="001C0CCF">
        <w:rPr>
          <w:color w:val="A6A6A6" w:themeColor="background1" w:themeShade="A6"/>
        </w:rPr>
        <w:t xml:space="preserve">(Select </w:t>
      </w:r>
      <w:r w:rsidR="0039240E">
        <w:rPr>
          <w:color w:val="A6A6A6" w:themeColor="background1" w:themeShade="A6"/>
        </w:rPr>
        <w:t xml:space="preserve">African, Asian, </w:t>
      </w:r>
      <w:r w:rsidR="009E02C4" w:rsidRPr="009E02C4">
        <w:rPr>
          <w:color w:val="A6A6A6" w:themeColor="background1" w:themeShade="A6"/>
        </w:rPr>
        <w:t xml:space="preserve">Continental </w:t>
      </w:r>
      <w:r w:rsidR="001C0CCF">
        <w:rPr>
          <w:color w:val="A6A6A6" w:themeColor="background1" w:themeShade="A6"/>
        </w:rPr>
        <w:t xml:space="preserve">European, Latin American, </w:t>
      </w:r>
      <w:r w:rsidR="009E02C4" w:rsidRPr="009E02C4">
        <w:rPr>
          <w:color w:val="A6A6A6" w:themeColor="background1" w:themeShade="A6"/>
        </w:rPr>
        <w:t>Middle Eastern</w:t>
      </w:r>
      <w:r w:rsidR="0039240E">
        <w:rPr>
          <w:color w:val="A6A6A6" w:themeColor="background1" w:themeShade="A6"/>
        </w:rPr>
        <w:t>)</w:t>
      </w:r>
    </w:p>
    <w:p w14:paraId="5CD9324D" w14:textId="24F534E8" w:rsidR="00900B53" w:rsidRPr="00E362DB" w:rsidRDefault="00081D46" w:rsidP="00603635">
      <w:pPr>
        <w:rPr>
          <w:rFonts w:eastAsia="Times New Roman"/>
          <w:b/>
          <w:color w:val="009999"/>
          <w:sz w:val="32"/>
          <w:szCs w:val="32"/>
          <w:lang w:eastAsia="en-NZ"/>
        </w:rPr>
      </w:pPr>
      <w:r>
        <w:rPr>
          <w:b/>
        </w:rPr>
        <w:t>Specific ethnic</w:t>
      </w:r>
      <w:r w:rsidR="00C375B3" w:rsidRPr="00C375B3">
        <w:rPr>
          <w:b/>
        </w:rPr>
        <w:t xml:space="preserve"> community: </w:t>
      </w:r>
      <w:r w:rsidR="009E02C4">
        <w:rPr>
          <w:b/>
        </w:rPr>
        <w:br/>
      </w:r>
      <w:r w:rsidR="00194552" w:rsidRPr="00194552">
        <w:rPr>
          <w:color w:val="A6A6A6" w:themeColor="background1" w:themeShade="A6"/>
        </w:rPr>
        <w:t>(Enter specific ethnic community)</w:t>
      </w:r>
      <w:r w:rsidR="009E02C4" w:rsidRPr="009E02C4">
        <w:rPr>
          <w:b/>
          <w:color w:val="A6A6A6" w:themeColor="background1" w:themeShade="A6"/>
        </w:rPr>
        <w:br/>
      </w:r>
      <w:r w:rsidR="009E02C4">
        <w:rPr>
          <w:b/>
        </w:rPr>
        <w:br/>
      </w:r>
      <w:r w:rsidR="00C375B3" w:rsidRPr="00C375B3">
        <w:rPr>
          <w:b/>
        </w:rPr>
        <w:t>Number of people you expect will help/volunteer in your event/project?</w:t>
      </w:r>
      <w:r w:rsidR="00194552">
        <w:rPr>
          <w:b/>
        </w:rPr>
        <w:t xml:space="preserve"> </w:t>
      </w:r>
      <w:r w:rsidR="00194552" w:rsidRPr="00F34522">
        <w:rPr>
          <w:color w:val="A6A6A6" w:themeColor="background1" w:themeShade="A6"/>
        </w:rPr>
        <w:t>(</w:t>
      </w:r>
      <w:r w:rsidR="00194552" w:rsidRPr="00194552">
        <w:rPr>
          <w:color w:val="A6A6A6" w:themeColor="background1" w:themeShade="A6"/>
        </w:rPr>
        <w:t>Sele</w:t>
      </w:r>
      <w:r w:rsidR="00F34522">
        <w:rPr>
          <w:color w:val="A6A6A6" w:themeColor="background1" w:themeShade="A6"/>
        </w:rPr>
        <w:t>ct less than 5, 5-10</w:t>
      </w:r>
      <w:r w:rsidR="001C0CCF">
        <w:rPr>
          <w:color w:val="A6A6A6" w:themeColor="background1" w:themeShade="A6"/>
        </w:rPr>
        <w:t xml:space="preserve">, </w:t>
      </w:r>
      <w:r w:rsidR="00F34522" w:rsidRPr="00194552">
        <w:rPr>
          <w:color w:val="A6A6A6" w:themeColor="background1" w:themeShade="A6"/>
        </w:rPr>
        <w:t>more</w:t>
      </w:r>
      <w:r w:rsidR="00194552" w:rsidRPr="00194552">
        <w:rPr>
          <w:color w:val="A6A6A6" w:themeColor="background1" w:themeShade="A6"/>
        </w:rPr>
        <w:t xml:space="preserve"> than 10)</w:t>
      </w:r>
      <w:r w:rsidR="00E362DB">
        <w:rPr>
          <w:b/>
        </w:rPr>
        <w:br/>
      </w:r>
      <w:r w:rsidR="00E362DB">
        <w:rPr>
          <w:b/>
        </w:rPr>
        <w:br/>
      </w:r>
      <w:r w:rsidR="00E362DB" w:rsidRPr="00F428A8">
        <w:rPr>
          <w:rFonts w:eastAsia="Times New Roman"/>
          <w:b/>
          <w:color w:val="009999"/>
          <w:sz w:val="28"/>
          <w:szCs w:val="28"/>
          <w:lang w:eastAsia="en-NZ"/>
        </w:rPr>
        <w:t>Support Required</w:t>
      </w:r>
      <w:r w:rsidR="00E362DB">
        <w:rPr>
          <w:rFonts w:eastAsia="Times New Roman"/>
          <w:b/>
          <w:color w:val="009999"/>
          <w:sz w:val="32"/>
          <w:szCs w:val="32"/>
          <w:lang w:eastAsia="en-NZ"/>
        </w:rPr>
        <w:br/>
      </w:r>
      <w:r w:rsidR="00E362DB">
        <w:rPr>
          <w:b/>
        </w:rPr>
        <w:br/>
      </w:r>
      <w:r w:rsidR="008344EE" w:rsidRPr="008344EE">
        <w:rPr>
          <w:i/>
        </w:rPr>
        <w:t>Upload any supplementary information about your event/project in the Supporting Documentation section below</w:t>
      </w:r>
    </w:p>
    <w:p w14:paraId="5CD9324E" w14:textId="7715EFFB" w:rsidR="00C375B3" w:rsidRPr="008657AA" w:rsidRDefault="00C375B3" w:rsidP="00603635">
      <w:pPr>
        <w:rPr>
          <w:color w:val="A6A6A6" w:themeColor="background1" w:themeShade="A6"/>
        </w:rPr>
      </w:pPr>
      <w:r w:rsidRPr="009436DF">
        <w:rPr>
          <w:b/>
        </w:rPr>
        <w:t xml:space="preserve">Event/Project Name: </w:t>
      </w:r>
      <w:r w:rsidR="008657AA" w:rsidRPr="008657AA">
        <w:rPr>
          <w:color w:val="A6A6A6" w:themeColor="background1" w:themeShade="A6"/>
        </w:rPr>
        <w:t>(Enter the name of your event/project)</w:t>
      </w:r>
    </w:p>
    <w:p w14:paraId="5CD9324F" w14:textId="277B9B60" w:rsidR="00C375B3" w:rsidRPr="008657AA" w:rsidRDefault="00C375B3" w:rsidP="00603635">
      <w:pPr>
        <w:rPr>
          <w:color w:val="A6A6A6" w:themeColor="background1" w:themeShade="A6"/>
        </w:rPr>
      </w:pPr>
      <w:r w:rsidRPr="009436DF">
        <w:rPr>
          <w:b/>
        </w:rPr>
        <w:t xml:space="preserve">Event/Project Region: </w:t>
      </w:r>
      <w:r w:rsidR="008657AA" w:rsidRPr="008657AA">
        <w:rPr>
          <w:color w:val="A6A6A6" w:themeColor="background1" w:themeShade="A6"/>
        </w:rPr>
        <w:t>(Enter the region of your event/project)</w:t>
      </w:r>
    </w:p>
    <w:p w14:paraId="5CD93250" w14:textId="6F7F1EF6" w:rsidR="009436DF" w:rsidRPr="008657AA" w:rsidRDefault="009436DF" w:rsidP="00603635">
      <w:pPr>
        <w:rPr>
          <w:color w:val="A6A6A6" w:themeColor="background1" w:themeShade="A6"/>
        </w:rPr>
      </w:pPr>
      <w:r w:rsidRPr="009436DF">
        <w:rPr>
          <w:b/>
        </w:rPr>
        <w:t>Event/Project Location:</w:t>
      </w:r>
      <w:r w:rsidR="008657AA">
        <w:rPr>
          <w:b/>
        </w:rPr>
        <w:t xml:space="preserve"> </w:t>
      </w:r>
      <w:r w:rsidR="008657AA" w:rsidRPr="008657AA">
        <w:rPr>
          <w:color w:val="A6A6A6" w:themeColor="background1" w:themeShade="A6"/>
        </w:rPr>
        <w:t>(Enter the location of your event/project)</w:t>
      </w:r>
    </w:p>
    <w:p w14:paraId="5CD93251" w14:textId="468FD402" w:rsidR="00C375B3" w:rsidRPr="009436DF" w:rsidRDefault="00C375B3" w:rsidP="00603635">
      <w:pPr>
        <w:rPr>
          <w:b/>
        </w:rPr>
      </w:pPr>
      <w:r w:rsidRPr="009436DF">
        <w:rPr>
          <w:b/>
        </w:rPr>
        <w:t>Event/Project Start Dat</w:t>
      </w:r>
      <w:r w:rsidR="008657AA">
        <w:rPr>
          <w:b/>
        </w:rPr>
        <w:t>e:</w:t>
      </w:r>
      <w:r w:rsidRPr="008657AA">
        <w:rPr>
          <w:color w:val="A6A6A6" w:themeColor="background1" w:themeShade="A6"/>
        </w:rPr>
        <w:t xml:space="preserve"> </w:t>
      </w:r>
      <w:r w:rsidR="00194552">
        <w:rPr>
          <w:color w:val="A6A6A6" w:themeColor="background1" w:themeShade="A6"/>
        </w:rPr>
        <w:t>(Select the date of you</w:t>
      </w:r>
      <w:r w:rsidR="00F34522">
        <w:rPr>
          <w:color w:val="A6A6A6" w:themeColor="background1" w:themeShade="A6"/>
        </w:rPr>
        <w:t>r</w:t>
      </w:r>
      <w:r w:rsidR="00194552">
        <w:rPr>
          <w:color w:val="A6A6A6" w:themeColor="background1" w:themeShade="A6"/>
        </w:rPr>
        <w:t xml:space="preserve"> event </w:t>
      </w:r>
      <w:r w:rsidR="008657AA" w:rsidRPr="008657AA">
        <w:rPr>
          <w:color w:val="A6A6A6" w:themeColor="background1" w:themeShade="A6"/>
        </w:rPr>
        <w:t>or the start date of your project)</w:t>
      </w:r>
    </w:p>
    <w:p w14:paraId="18551440" w14:textId="77777777" w:rsidR="002669F5" w:rsidRDefault="00C375B3" w:rsidP="00603635">
      <w:pPr>
        <w:rPr>
          <w:color w:val="A6A6A6" w:themeColor="background1" w:themeShade="A6"/>
        </w:rPr>
      </w:pPr>
      <w:r w:rsidRPr="009436DF">
        <w:rPr>
          <w:b/>
        </w:rPr>
        <w:t xml:space="preserve">Summary Description: </w:t>
      </w:r>
      <w:r w:rsidR="008657AA" w:rsidRPr="009B4A11">
        <w:rPr>
          <w:color w:val="A6A6A6" w:themeColor="background1" w:themeShade="A6"/>
        </w:rPr>
        <w:t>(Tell us about your event/project</w:t>
      </w:r>
      <w:r w:rsidR="002669F5">
        <w:rPr>
          <w:color w:val="A6A6A6" w:themeColor="background1" w:themeShade="A6"/>
        </w:rPr>
        <w:t>)</w:t>
      </w:r>
    </w:p>
    <w:p w14:paraId="5CD93253" w14:textId="5AD5780D" w:rsidR="00C375B3" w:rsidRDefault="00C375B3" w:rsidP="00603635">
      <w:pPr>
        <w:rPr>
          <w:color w:val="A6A6A6" w:themeColor="background1" w:themeShade="A6"/>
        </w:rPr>
      </w:pPr>
      <w:r w:rsidRPr="009436DF">
        <w:rPr>
          <w:b/>
        </w:rPr>
        <w:t xml:space="preserve">Number of people expected to participate in your event/project? </w:t>
      </w:r>
      <w:r w:rsidR="002669F5">
        <w:rPr>
          <w:color w:val="A6A6A6" w:themeColor="background1" w:themeShade="A6"/>
        </w:rPr>
        <w:t>(Select less than 50, 50 to 100, 101-200, more than 200</w:t>
      </w:r>
      <w:r w:rsidR="0035109D">
        <w:rPr>
          <w:color w:val="A6A6A6" w:themeColor="background1" w:themeShade="A6"/>
        </w:rPr>
        <w:t>)</w:t>
      </w:r>
    </w:p>
    <w:p w14:paraId="54D1FEFB" w14:textId="7FB67627" w:rsidR="00081D46" w:rsidRDefault="006A0C05" w:rsidP="00603635">
      <w:pPr>
        <w:rPr>
          <w:color w:val="A6A6A6" w:themeColor="background1" w:themeShade="A6"/>
        </w:rPr>
      </w:pPr>
      <w:r>
        <w:rPr>
          <w:b/>
        </w:rPr>
        <w:t>H</w:t>
      </w:r>
      <w:r w:rsidR="006C6446" w:rsidRPr="00A77988">
        <w:rPr>
          <w:b/>
        </w:rPr>
        <w:t>ow many people do you expect to vaccinate?</w:t>
      </w:r>
      <w:r w:rsidR="006C6446" w:rsidRPr="00A77988">
        <w:t xml:space="preserve"> </w:t>
      </w:r>
      <w:r w:rsidR="001C0CCF">
        <w:rPr>
          <w:color w:val="A6A6A6" w:themeColor="background1" w:themeShade="A6"/>
        </w:rPr>
        <w:t>(</w:t>
      </w:r>
      <w:r>
        <w:rPr>
          <w:color w:val="A6A6A6" w:themeColor="background1" w:themeShade="A6"/>
        </w:rPr>
        <w:t>Enter number</w:t>
      </w:r>
      <w:r w:rsidR="002669F5" w:rsidRPr="00A77988">
        <w:rPr>
          <w:color w:val="A6A6A6" w:themeColor="background1" w:themeShade="A6"/>
        </w:rPr>
        <w:t>)</w:t>
      </w:r>
    </w:p>
    <w:p w14:paraId="4B59BAE2" w14:textId="72395303" w:rsidR="00B31A72" w:rsidRPr="00081D46" w:rsidRDefault="004F7A26" w:rsidP="00603635">
      <w:pPr>
        <w:rPr>
          <w:b/>
        </w:rPr>
      </w:pPr>
      <w:r>
        <w:rPr>
          <w:b/>
        </w:rPr>
        <w:t>Delivery Timeline</w:t>
      </w:r>
      <w:r w:rsidR="00C375B3" w:rsidRPr="00B634CC">
        <w:rPr>
          <w:b/>
        </w:rPr>
        <w:t>:</w:t>
      </w:r>
      <w:r w:rsidR="008657AA">
        <w:rPr>
          <w:b/>
        </w:rPr>
        <w:t xml:space="preserve"> </w:t>
      </w:r>
      <w:r w:rsidR="00CF3B76">
        <w:rPr>
          <w:color w:val="A6A6A6" w:themeColor="background1" w:themeShade="A6"/>
        </w:rPr>
        <w:t>(Provide</w:t>
      </w:r>
      <w:r w:rsidR="00081D46">
        <w:rPr>
          <w:color w:val="A6A6A6" w:themeColor="background1" w:themeShade="A6"/>
        </w:rPr>
        <w:t xml:space="preserve"> specific dates for your </w:t>
      </w:r>
      <w:r w:rsidR="006378B8">
        <w:rPr>
          <w:color w:val="A6A6A6" w:themeColor="background1" w:themeShade="A6"/>
        </w:rPr>
        <w:t>event/</w:t>
      </w:r>
      <w:r w:rsidR="00081D46">
        <w:rPr>
          <w:color w:val="A6A6A6" w:themeColor="background1" w:themeShade="A6"/>
        </w:rPr>
        <w:t>events</w:t>
      </w:r>
      <w:r w:rsidR="00B31A72">
        <w:rPr>
          <w:color w:val="A6A6A6" w:themeColor="background1" w:themeShade="A6"/>
        </w:rPr>
        <w:t>)</w:t>
      </w:r>
    </w:p>
    <w:p w14:paraId="58E0A8D3" w14:textId="3F71EBB1" w:rsidR="004F7A26" w:rsidRDefault="00B31A72" w:rsidP="00603635">
      <w:pPr>
        <w:rPr>
          <w:i/>
        </w:rPr>
      </w:pPr>
      <w:r w:rsidRPr="00B31A72">
        <w:rPr>
          <w:i/>
        </w:rPr>
        <w:t>P</w:t>
      </w:r>
      <w:r w:rsidR="009B4A11" w:rsidRPr="00B31A72">
        <w:rPr>
          <w:i/>
        </w:rPr>
        <w:t>rojec</w:t>
      </w:r>
      <w:r w:rsidR="006378B8">
        <w:rPr>
          <w:i/>
        </w:rPr>
        <w:t>t to be completed from six weeks</w:t>
      </w:r>
      <w:r w:rsidR="009B4A11" w:rsidRPr="00B31A72">
        <w:rPr>
          <w:i/>
        </w:rPr>
        <w:t xml:space="preserve"> of when the application is approved</w:t>
      </w:r>
    </w:p>
    <w:p w14:paraId="106BB63A" w14:textId="18B4A062" w:rsidR="00E51E00" w:rsidRPr="00BC22FF" w:rsidRDefault="00E51E00" w:rsidP="00603635">
      <w:pPr>
        <w:rPr>
          <w:i/>
        </w:rPr>
      </w:pPr>
      <w:r w:rsidRPr="00E51E00">
        <w:rPr>
          <w:b/>
        </w:rPr>
        <w:t xml:space="preserve">This project will include: </w:t>
      </w:r>
      <w:r w:rsidRPr="00E51E00">
        <w:rPr>
          <w:color w:val="A6A6A6" w:themeColor="background1" w:themeShade="A6"/>
        </w:rPr>
        <w:t>(Select vaccination clinic (i.e. the District Health Board/nurses will be on site to vaccinate people), vaccination educational event, vaccination campaign or other. If “other” is selected a box will appear so details can be added)</w:t>
      </w:r>
      <w:r>
        <w:rPr>
          <w:i/>
        </w:rPr>
        <w:br/>
      </w:r>
    </w:p>
    <w:p w14:paraId="3100B6E9" w14:textId="77777777" w:rsidR="00BC22FF" w:rsidRDefault="00900B53" w:rsidP="00BC22FF">
      <w:pPr>
        <w:rPr>
          <w:rFonts w:eastAsia="Times New Roman"/>
          <w:b/>
          <w:color w:val="009999"/>
          <w:sz w:val="28"/>
          <w:szCs w:val="28"/>
          <w:lang w:eastAsia="en-NZ"/>
        </w:rPr>
      </w:pPr>
      <w:r w:rsidRPr="00F428A8">
        <w:rPr>
          <w:rFonts w:eastAsia="Times New Roman"/>
          <w:b/>
          <w:color w:val="009999"/>
          <w:sz w:val="28"/>
          <w:szCs w:val="28"/>
          <w:lang w:eastAsia="en-NZ"/>
        </w:rPr>
        <w:t xml:space="preserve">Funding Requested </w:t>
      </w:r>
    </w:p>
    <w:p w14:paraId="5BBB5695" w14:textId="4A0EB348" w:rsidR="00BC22FF" w:rsidRDefault="00BC22FF" w:rsidP="00BC22FF">
      <w:r w:rsidRPr="00E51E00">
        <w:rPr>
          <w:color w:val="A6A6A6" w:themeColor="background1" w:themeShade="A6"/>
        </w:rPr>
        <w:t xml:space="preserve">In this section please give a detailed cost breakdown of venue, catering, transport, interpreter/translation, wellbeing support and </w:t>
      </w:r>
      <w:proofErr w:type="spellStart"/>
      <w:r w:rsidRPr="00E51E00">
        <w:rPr>
          <w:color w:val="A6A6A6" w:themeColor="background1" w:themeShade="A6"/>
        </w:rPr>
        <w:t>koha</w:t>
      </w:r>
      <w:proofErr w:type="spellEnd"/>
      <w:r w:rsidRPr="00E51E00">
        <w:rPr>
          <w:color w:val="A6A6A6" w:themeColor="background1" w:themeShade="A6"/>
        </w:rPr>
        <w:t>. Please note applications will not be submitted for panel evaluation unless detailed information is provided. There is a $20,000 limit per application.</w:t>
      </w:r>
    </w:p>
    <w:p w14:paraId="5CD93256" w14:textId="1C328337" w:rsidR="00900B53" w:rsidRPr="00F428A8" w:rsidRDefault="00900B53" w:rsidP="00603635">
      <w:pPr>
        <w:rPr>
          <w:rFonts w:eastAsia="Times New Roman"/>
          <w:b/>
          <w:color w:val="009999"/>
          <w:sz w:val="28"/>
          <w:szCs w:val="28"/>
          <w:lang w:eastAsia="en-NZ"/>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7"/>
      </w:tblGrid>
      <w:tr w:rsidR="00BA6C91" w14:paraId="4348DDBF" w14:textId="77777777" w:rsidTr="001C0CCF">
        <w:tc>
          <w:tcPr>
            <w:tcW w:w="10437" w:type="dxa"/>
          </w:tcPr>
          <w:p w14:paraId="399C7BDF" w14:textId="212534E4" w:rsidR="00BA6C91" w:rsidRDefault="00BA6C91" w:rsidP="00603635">
            <w:pPr>
              <w:rPr>
                <w:rFonts w:eastAsia="Times New Roman"/>
                <w:b/>
                <w:color w:val="009999"/>
                <w:sz w:val="32"/>
                <w:szCs w:val="32"/>
                <w:lang w:eastAsia="en-NZ"/>
              </w:rPr>
            </w:pPr>
            <w:r w:rsidRPr="009436DF">
              <w:lastRenderedPageBreak/>
              <w:t>Venue</w:t>
            </w:r>
            <w:r w:rsidRPr="009436DF">
              <w:rPr>
                <w:i/>
              </w:rPr>
              <w:t xml:space="preserve"> </w:t>
            </w:r>
            <w:r>
              <w:rPr>
                <w:i/>
              </w:rPr>
              <w:t>f</w:t>
            </w:r>
            <w:r w:rsidRPr="009436DF">
              <w:rPr>
                <w:i/>
              </w:rPr>
              <w:t>or vaccination and community hui to address vaccine hesitancy</w:t>
            </w:r>
            <w:r>
              <w:t xml:space="preserve"> </w:t>
            </w:r>
            <w:r>
              <w:br/>
            </w:r>
            <w:r>
              <w:br/>
            </w:r>
            <w:r w:rsidRPr="009436DF">
              <w:rPr>
                <w:b/>
              </w:rPr>
              <w:t>Venue Brief Description:</w:t>
            </w:r>
            <w:r>
              <w:t xml:space="preserve"> </w:t>
            </w:r>
            <w:r w:rsidRPr="00610875">
              <w:rPr>
                <w:color w:val="A6A6A6" w:themeColor="background1" w:themeShade="A6"/>
              </w:rPr>
              <w:t>(Enter the venue name and give a brief description)</w:t>
            </w:r>
            <w:r>
              <w:br/>
            </w:r>
            <w:r>
              <w:br/>
            </w:r>
            <w:r w:rsidRPr="009436DF">
              <w:rPr>
                <w:b/>
              </w:rPr>
              <w:t xml:space="preserve">Venue Costs: </w:t>
            </w:r>
            <w:r>
              <w:rPr>
                <w:color w:val="A6A6A6" w:themeColor="background1" w:themeShade="A6"/>
              </w:rPr>
              <w:t>(Enter total</w:t>
            </w:r>
            <w:r w:rsidRPr="00610875">
              <w:rPr>
                <w:color w:val="A6A6A6" w:themeColor="background1" w:themeShade="A6"/>
              </w:rPr>
              <w:t xml:space="preserve"> venue cost)</w:t>
            </w:r>
          </w:p>
        </w:tc>
      </w:tr>
      <w:tr w:rsidR="001C0CCF" w14:paraId="694AA403" w14:textId="77777777" w:rsidTr="001C0CCF">
        <w:tc>
          <w:tcPr>
            <w:tcW w:w="10437" w:type="dxa"/>
          </w:tcPr>
          <w:p w14:paraId="4774DCE2" w14:textId="1253D716" w:rsidR="001C0CCF" w:rsidRPr="009436DF" w:rsidRDefault="001C0CCF" w:rsidP="00603635">
            <w:r w:rsidRPr="009436DF">
              <w:rPr>
                <w:i/>
              </w:rPr>
              <w:t xml:space="preserve">Catering Such as </w:t>
            </w:r>
            <w:r w:rsidRPr="00B634CC">
              <w:rPr>
                <w:i/>
              </w:rPr>
              <w:t>providing snacks, light meals and non-alcoholic beverages</w:t>
            </w:r>
            <w:r>
              <w:t xml:space="preserve"> </w:t>
            </w:r>
            <w:r>
              <w:br/>
            </w:r>
            <w:r>
              <w:br/>
            </w:r>
            <w:r w:rsidRPr="009436DF">
              <w:rPr>
                <w:b/>
              </w:rPr>
              <w:t xml:space="preserve">Catering Brief Description: </w:t>
            </w:r>
            <w:r w:rsidRPr="00610875">
              <w:rPr>
                <w:color w:val="A6A6A6" w:themeColor="background1" w:themeShade="A6"/>
              </w:rPr>
              <w:t>(Enter details on the catering)</w:t>
            </w:r>
            <w:r>
              <w:rPr>
                <w:b/>
              </w:rPr>
              <w:br/>
            </w:r>
            <w:r w:rsidRPr="009436DF">
              <w:rPr>
                <w:b/>
              </w:rPr>
              <w:br/>
              <w:t>Catering Costs:</w:t>
            </w:r>
            <w:r>
              <w:t xml:space="preserve"> </w:t>
            </w:r>
            <w:r w:rsidRPr="00610875">
              <w:rPr>
                <w:color w:val="A6A6A6" w:themeColor="background1" w:themeShade="A6"/>
              </w:rPr>
              <w:t xml:space="preserve">(Enter </w:t>
            </w:r>
            <w:r>
              <w:rPr>
                <w:color w:val="A6A6A6" w:themeColor="background1" w:themeShade="A6"/>
              </w:rPr>
              <w:t xml:space="preserve">total </w:t>
            </w:r>
            <w:r w:rsidRPr="00610875">
              <w:rPr>
                <w:color w:val="A6A6A6" w:themeColor="background1" w:themeShade="A6"/>
              </w:rPr>
              <w:t>catering cost)</w:t>
            </w:r>
          </w:p>
        </w:tc>
      </w:tr>
      <w:tr w:rsidR="00BA6C91" w14:paraId="24A5EF4B" w14:textId="77777777" w:rsidTr="001C0CCF">
        <w:tc>
          <w:tcPr>
            <w:tcW w:w="10437" w:type="dxa"/>
          </w:tcPr>
          <w:p w14:paraId="5D6FCA04" w14:textId="767CB95C" w:rsidR="00BA6C91" w:rsidRPr="00BA6C91" w:rsidRDefault="00C04717" w:rsidP="00603635">
            <w:r>
              <w:rPr>
                <w:i/>
              </w:rPr>
              <w:t>Transport Costs t</w:t>
            </w:r>
            <w:r w:rsidR="00BA6C91" w:rsidRPr="009436DF">
              <w:rPr>
                <w:i/>
              </w:rPr>
              <w:t>o cover costs such as hiring a vehicle to get rural or isolated ethnic community members to vaccination centres</w:t>
            </w:r>
            <w:r w:rsidR="00BA6C91">
              <w:t xml:space="preserve"> </w:t>
            </w:r>
            <w:r w:rsidR="00BA6C91">
              <w:br/>
            </w:r>
            <w:r w:rsidR="00BA6C91">
              <w:br/>
            </w:r>
            <w:r w:rsidR="00BA6C91" w:rsidRPr="009436DF">
              <w:rPr>
                <w:b/>
              </w:rPr>
              <w:t xml:space="preserve">Transport Brief Description: </w:t>
            </w:r>
            <w:r w:rsidR="00BA6C91" w:rsidRPr="00F9168D">
              <w:rPr>
                <w:color w:val="A6A6A6" w:themeColor="background1" w:themeShade="A6"/>
              </w:rPr>
              <w:t>(Enter details of transport you plan to provide)</w:t>
            </w:r>
            <w:r w:rsidR="00BA6C91" w:rsidRPr="00F9168D">
              <w:rPr>
                <w:color w:val="A6A6A6" w:themeColor="background1" w:themeShade="A6"/>
              </w:rPr>
              <w:br/>
            </w:r>
            <w:r w:rsidR="00BA6C91" w:rsidRPr="009436DF">
              <w:rPr>
                <w:b/>
              </w:rPr>
              <w:br/>
              <w:t>Transport Costs:</w:t>
            </w:r>
            <w:r w:rsidR="00BA6C91">
              <w:rPr>
                <w:b/>
              </w:rPr>
              <w:t xml:space="preserve"> </w:t>
            </w:r>
            <w:r w:rsidR="00BA6C91" w:rsidRPr="00F9168D">
              <w:rPr>
                <w:color w:val="A6A6A6" w:themeColor="background1" w:themeShade="A6"/>
              </w:rPr>
              <w:t>(Enter total transport costs)</w:t>
            </w:r>
          </w:p>
        </w:tc>
      </w:tr>
      <w:tr w:rsidR="00BA6C91" w14:paraId="1DE7EBD3" w14:textId="77777777" w:rsidTr="001C0CCF">
        <w:tc>
          <w:tcPr>
            <w:tcW w:w="10437" w:type="dxa"/>
          </w:tcPr>
          <w:p w14:paraId="0CD9E30C" w14:textId="44C560D7" w:rsidR="00BA6C91" w:rsidRPr="00BA6C91" w:rsidRDefault="00BA6C91" w:rsidP="00603635">
            <w:r w:rsidRPr="009436DF">
              <w:rPr>
                <w:i/>
              </w:rPr>
              <w:t>Interpreter Services/Translation of Official Information Interpreters to assist with community language barriers and/or translations of hard copy or e-copy material of official information</w:t>
            </w:r>
            <w:r>
              <w:rPr>
                <w:i/>
              </w:rPr>
              <w:br/>
            </w:r>
            <w:r>
              <w:br/>
            </w:r>
            <w:r w:rsidRPr="009436DF">
              <w:rPr>
                <w:b/>
              </w:rPr>
              <w:t xml:space="preserve">Interpreter / Translation Brief Description: </w:t>
            </w:r>
            <w:r w:rsidRPr="00F9168D">
              <w:rPr>
                <w:color w:val="A6A6A6" w:themeColor="background1" w:themeShade="A6"/>
              </w:rPr>
              <w:t>(Enter details of interpreters/translation)</w:t>
            </w:r>
            <w:r w:rsidRPr="00F9168D">
              <w:rPr>
                <w:color w:val="A6A6A6" w:themeColor="background1" w:themeShade="A6"/>
              </w:rPr>
              <w:br/>
            </w:r>
            <w:r w:rsidRPr="009436DF">
              <w:rPr>
                <w:b/>
              </w:rPr>
              <w:br/>
              <w:t>Interpreter / Translation Costs:</w:t>
            </w:r>
            <w:r>
              <w:rPr>
                <w:b/>
              </w:rPr>
              <w:t xml:space="preserve"> </w:t>
            </w:r>
            <w:r w:rsidRPr="00F9168D">
              <w:rPr>
                <w:color w:val="A6A6A6" w:themeColor="background1" w:themeShade="A6"/>
              </w:rPr>
              <w:t>(Enter total interpreter/translation costs)</w:t>
            </w:r>
          </w:p>
        </w:tc>
      </w:tr>
      <w:tr w:rsidR="00BA6C91" w14:paraId="176C8AF9" w14:textId="77777777" w:rsidTr="001C0CCF">
        <w:tc>
          <w:tcPr>
            <w:tcW w:w="10437" w:type="dxa"/>
          </w:tcPr>
          <w:p w14:paraId="654EB46C" w14:textId="7A22D829" w:rsidR="00BA6C91" w:rsidRPr="00BA6C91" w:rsidRDefault="00BA6C91" w:rsidP="00603635">
            <w:r w:rsidRPr="009436DF">
              <w:rPr>
                <w:i/>
              </w:rPr>
              <w:t>Wellbeing Support To help with those who are psychologically afraid of needles</w:t>
            </w:r>
            <w:r>
              <w:t xml:space="preserve"> </w:t>
            </w:r>
            <w:r>
              <w:br/>
            </w:r>
            <w:r>
              <w:br/>
            </w:r>
            <w:r w:rsidRPr="009436DF">
              <w:rPr>
                <w:b/>
              </w:rPr>
              <w:t xml:space="preserve">Wellbeing Support Brief Description: </w:t>
            </w:r>
            <w:r w:rsidRPr="00F9168D">
              <w:rPr>
                <w:color w:val="A6A6A6" w:themeColor="background1" w:themeShade="A6"/>
              </w:rPr>
              <w:t>(Enter details of wellbeing support)</w:t>
            </w:r>
            <w:r>
              <w:rPr>
                <w:b/>
              </w:rPr>
              <w:br/>
            </w:r>
            <w:r w:rsidRPr="009436DF">
              <w:rPr>
                <w:b/>
              </w:rPr>
              <w:br/>
              <w:t>Wellbeing Support Costs:</w:t>
            </w:r>
            <w:r>
              <w:rPr>
                <w:b/>
              </w:rPr>
              <w:t xml:space="preserve"> </w:t>
            </w:r>
            <w:r w:rsidRPr="00F9168D">
              <w:rPr>
                <w:color w:val="A6A6A6" w:themeColor="background1" w:themeShade="A6"/>
              </w:rPr>
              <w:t>(Enter total wellbeing support cost)</w:t>
            </w:r>
          </w:p>
        </w:tc>
      </w:tr>
      <w:tr w:rsidR="00BA6C91" w14:paraId="6669422A" w14:textId="77777777" w:rsidTr="001C0CCF">
        <w:tc>
          <w:tcPr>
            <w:tcW w:w="10437" w:type="dxa"/>
          </w:tcPr>
          <w:p w14:paraId="3A1C2FF9" w14:textId="4B2738A1" w:rsidR="00BA6C91" w:rsidRPr="00BA6C91" w:rsidRDefault="00BA6C91" w:rsidP="00603635">
            <w:pPr>
              <w:rPr>
                <w:b/>
              </w:rPr>
            </w:pPr>
            <w:r w:rsidRPr="00E51E00">
              <w:rPr>
                <w:i/>
              </w:rPr>
              <w:t xml:space="preserve">Koha/Other </w:t>
            </w:r>
            <w:r w:rsidR="00772D46" w:rsidRPr="00E51E00">
              <w:rPr>
                <w:i/>
              </w:rPr>
              <w:t>Koha is a modest contribution for volunteers or operational support, appreciating their commitment and effort to make the event a success. For example, a mobile phone top up voucher or petrol voucher for transportation etc.</w:t>
            </w:r>
            <w:r>
              <w:br/>
            </w:r>
            <w:r>
              <w:br/>
            </w:r>
            <w:r w:rsidRPr="009436DF">
              <w:rPr>
                <w:b/>
              </w:rPr>
              <w:t xml:space="preserve">Koha / Other Brief Description: </w:t>
            </w:r>
            <w:r w:rsidRPr="00F9168D">
              <w:rPr>
                <w:color w:val="A6A6A6" w:themeColor="background1" w:themeShade="A6"/>
              </w:rPr>
              <w:t>(Enter details of Koha</w:t>
            </w:r>
            <w:r>
              <w:rPr>
                <w:color w:val="A6A6A6" w:themeColor="background1" w:themeShade="A6"/>
              </w:rPr>
              <w:t>)</w:t>
            </w:r>
            <w:r w:rsidRPr="00F9168D">
              <w:rPr>
                <w:color w:val="A6A6A6" w:themeColor="background1" w:themeShade="A6"/>
              </w:rPr>
              <w:br/>
            </w:r>
            <w:r w:rsidRPr="009436DF">
              <w:rPr>
                <w:b/>
              </w:rPr>
              <w:br/>
              <w:t>Koha / Other Costs:</w:t>
            </w:r>
            <w:r>
              <w:rPr>
                <w:b/>
              </w:rPr>
              <w:t xml:space="preserve"> </w:t>
            </w:r>
            <w:r w:rsidRPr="00F9168D">
              <w:rPr>
                <w:color w:val="A6A6A6" w:themeColor="background1" w:themeShade="A6"/>
              </w:rPr>
              <w:t>(Enter tot</w:t>
            </w:r>
            <w:r>
              <w:rPr>
                <w:color w:val="A6A6A6" w:themeColor="background1" w:themeShade="A6"/>
              </w:rPr>
              <w:t>al Koha</w:t>
            </w:r>
            <w:r w:rsidRPr="00F9168D">
              <w:rPr>
                <w:color w:val="A6A6A6" w:themeColor="background1" w:themeShade="A6"/>
              </w:rPr>
              <w:t xml:space="preserve"> cost)</w:t>
            </w:r>
          </w:p>
        </w:tc>
      </w:tr>
      <w:tr w:rsidR="00BA6C91" w14:paraId="284BAC71" w14:textId="77777777" w:rsidTr="001C0CCF">
        <w:tc>
          <w:tcPr>
            <w:tcW w:w="10437" w:type="dxa"/>
          </w:tcPr>
          <w:p w14:paraId="365452CD" w14:textId="77777777" w:rsidR="00BA6C91" w:rsidRDefault="00BA6C91" w:rsidP="00603635">
            <w:pPr>
              <w:rPr>
                <w:color w:val="A6A6A6" w:themeColor="background1" w:themeShade="A6"/>
              </w:rPr>
            </w:pPr>
            <w:r w:rsidRPr="009436DF">
              <w:rPr>
                <w:b/>
              </w:rPr>
              <w:t>Total funding requested:</w:t>
            </w:r>
            <w:r>
              <w:rPr>
                <w:b/>
              </w:rPr>
              <w:t xml:space="preserve"> </w:t>
            </w:r>
            <w:r w:rsidR="002669F5">
              <w:rPr>
                <w:color w:val="A6A6A6" w:themeColor="background1" w:themeShade="A6"/>
              </w:rPr>
              <w:t>(This field will auto</w:t>
            </w:r>
            <w:r w:rsidR="00C04717">
              <w:rPr>
                <w:color w:val="A6A6A6" w:themeColor="background1" w:themeShade="A6"/>
              </w:rPr>
              <w:t>matically</w:t>
            </w:r>
            <w:r w:rsidR="002669F5">
              <w:rPr>
                <w:color w:val="A6A6A6" w:themeColor="background1" w:themeShade="A6"/>
              </w:rPr>
              <w:t xml:space="preserve"> populate</w:t>
            </w:r>
            <w:r w:rsidRPr="00DE36E2">
              <w:rPr>
                <w:color w:val="A6A6A6" w:themeColor="background1" w:themeShade="A6"/>
              </w:rPr>
              <w:t>)</w:t>
            </w:r>
          </w:p>
          <w:p w14:paraId="6F1C35DF" w14:textId="6053E837" w:rsidR="00E51E00" w:rsidRPr="00E51E00" w:rsidRDefault="00E51E00" w:rsidP="00603635">
            <w:pPr>
              <w:rPr>
                <w:b/>
                <w:bCs/>
                <w:color w:val="7F7F7F"/>
              </w:rPr>
            </w:pPr>
            <w:r w:rsidRPr="00E51E00">
              <w:rPr>
                <w:i/>
                <w:iCs/>
                <w:color w:val="7F7F7F"/>
              </w:rPr>
              <w:lastRenderedPageBreak/>
              <w:t>Give a detailed cost breakdown of you event</w:t>
            </w:r>
            <w:r w:rsidRPr="00E51E00">
              <w:rPr>
                <w:i/>
                <w:iCs/>
                <w:color w:val="7F7F7F"/>
              </w:rPr>
              <w:br/>
            </w:r>
            <w:r w:rsidRPr="00E51E00">
              <w:rPr>
                <w:i/>
                <w:iCs/>
                <w:color w:val="7F7F7F"/>
              </w:rPr>
              <w:br/>
            </w:r>
            <w:r w:rsidRPr="00E51E00">
              <w:rPr>
                <w:b/>
                <w:bCs/>
              </w:rPr>
              <w:t xml:space="preserve">Detailed cost breakdown: </w:t>
            </w:r>
            <w:r w:rsidRPr="00E51E00">
              <w:rPr>
                <w:color w:val="A6A6A6" w:themeColor="background1" w:themeShade="A6"/>
              </w:rPr>
              <w:t xml:space="preserve">(Enter a detailed cost breakdown of your event/project including venue, catering, transport, interpreter / translation, wellbeing support and </w:t>
            </w:r>
            <w:proofErr w:type="spellStart"/>
            <w:r w:rsidRPr="00E51E00">
              <w:rPr>
                <w:color w:val="A6A6A6" w:themeColor="background1" w:themeShade="A6"/>
              </w:rPr>
              <w:t>koha</w:t>
            </w:r>
            <w:proofErr w:type="spellEnd"/>
            <w:r w:rsidRPr="00E51E00">
              <w:rPr>
                <w:color w:val="A6A6A6" w:themeColor="background1" w:themeShade="A6"/>
              </w:rPr>
              <w:t>)</w:t>
            </w:r>
            <w:r w:rsidRPr="00E51E00">
              <w:rPr>
                <w:i/>
                <w:iCs/>
                <w:color w:val="7F7F7F"/>
              </w:rPr>
              <w:t xml:space="preserve"> </w:t>
            </w:r>
          </w:p>
        </w:tc>
      </w:tr>
    </w:tbl>
    <w:p w14:paraId="5CD9325E" w14:textId="081A206A" w:rsidR="009436DF" w:rsidRPr="00F428A8" w:rsidRDefault="009436DF" w:rsidP="009436DF">
      <w:pPr>
        <w:rPr>
          <w:rFonts w:eastAsia="Times New Roman"/>
          <w:b/>
          <w:color w:val="009999"/>
          <w:sz w:val="28"/>
          <w:szCs w:val="28"/>
          <w:lang w:eastAsia="en-NZ"/>
        </w:rPr>
      </w:pPr>
      <w:r w:rsidRPr="00F428A8">
        <w:rPr>
          <w:rFonts w:eastAsia="Times New Roman"/>
          <w:b/>
          <w:color w:val="009999"/>
          <w:sz w:val="28"/>
          <w:szCs w:val="28"/>
          <w:lang w:eastAsia="en-NZ"/>
        </w:rPr>
        <w:lastRenderedPageBreak/>
        <w:t xml:space="preserve">Amount Requested </w:t>
      </w:r>
    </w:p>
    <w:p w14:paraId="5CD9325F" w14:textId="356F1440" w:rsidR="009436DF" w:rsidRDefault="009436DF" w:rsidP="00900B53">
      <w:pPr>
        <w:rPr>
          <w:b/>
        </w:rPr>
      </w:pPr>
      <w:r w:rsidRPr="009436DF">
        <w:rPr>
          <w:b/>
        </w:rPr>
        <w:t>What is the total amount you are requesting?</w:t>
      </w:r>
      <w:r w:rsidR="00DE36E2">
        <w:rPr>
          <w:b/>
        </w:rPr>
        <w:t xml:space="preserve"> </w:t>
      </w:r>
      <w:r w:rsidR="00DE36E2">
        <w:rPr>
          <w:color w:val="A6A6A6" w:themeColor="background1" w:themeShade="A6"/>
        </w:rPr>
        <w:t>(Enter</w:t>
      </w:r>
      <w:r w:rsidR="00DE36E2" w:rsidRPr="00DE36E2">
        <w:rPr>
          <w:color w:val="A6A6A6" w:themeColor="background1" w:themeShade="A6"/>
        </w:rPr>
        <w:t xml:space="preserve"> total funding request</w:t>
      </w:r>
      <w:r w:rsidR="002669F5">
        <w:rPr>
          <w:color w:val="A6A6A6" w:themeColor="background1" w:themeShade="A6"/>
        </w:rPr>
        <w:t xml:space="preserve"> – please note</w:t>
      </w:r>
      <w:r w:rsidR="0014388E">
        <w:rPr>
          <w:color w:val="A6A6A6" w:themeColor="background1" w:themeShade="A6"/>
        </w:rPr>
        <w:t xml:space="preserve"> there is a $20,000 limit per application) </w:t>
      </w:r>
    </w:p>
    <w:p w14:paraId="5CD93260" w14:textId="77777777" w:rsidR="00900B53" w:rsidRPr="00F428A8" w:rsidRDefault="00900B53" w:rsidP="00900B53">
      <w:pPr>
        <w:rPr>
          <w:rFonts w:eastAsia="Times New Roman"/>
          <w:b/>
          <w:color w:val="009999"/>
          <w:sz w:val="28"/>
          <w:szCs w:val="28"/>
          <w:lang w:eastAsia="en-NZ"/>
        </w:rPr>
      </w:pPr>
      <w:r w:rsidRPr="00F428A8">
        <w:rPr>
          <w:rFonts w:eastAsia="Times New Roman"/>
          <w:b/>
          <w:color w:val="009999"/>
          <w:sz w:val="28"/>
          <w:szCs w:val="28"/>
          <w:lang w:eastAsia="en-NZ"/>
        </w:rPr>
        <w:t>Supporting Documentation</w:t>
      </w:r>
    </w:p>
    <w:p w14:paraId="5CD93261" w14:textId="77777777" w:rsidR="009436DF" w:rsidRPr="005B470A" w:rsidRDefault="009436DF" w:rsidP="00900B53">
      <w:pPr>
        <w:rPr>
          <w:rFonts w:eastAsia="Times New Roman"/>
          <w:b/>
          <w:i/>
          <w:color w:val="009999"/>
          <w:sz w:val="32"/>
          <w:szCs w:val="32"/>
          <w:lang w:eastAsia="en-NZ"/>
        </w:rPr>
      </w:pPr>
      <w:r w:rsidRPr="009436DF">
        <w:rPr>
          <w:i/>
        </w:rPr>
        <w:t>Upload any supplementary information about your event / project, and any additional information that may support your application Upload bank account verification documentation to your organisation profile</w:t>
      </w:r>
    </w:p>
    <w:p w14:paraId="5CE90535" w14:textId="77777777" w:rsidR="00532082" w:rsidRPr="00F428A8" w:rsidRDefault="00532082" w:rsidP="00532082">
      <w:pPr>
        <w:rPr>
          <w:rFonts w:eastAsia="Times New Roman"/>
          <w:b/>
          <w:color w:val="009999"/>
          <w:sz w:val="28"/>
          <w:szCs w:val="28"/>
          <w:lang w:eastAsia="en-NZ"/>
        </w:rPr>
      </w:pPr>
      <w:r w:rsidRPr="00F428A8">
        <w:rPr>
          <w:rFonts w:eastAsia="Times New Roman"/>
          <w:b/>
          <w:color w:val="009999"/>
          <w:sz w:val="28"/>
          <w:szCs w:val="28"/>
          <w:lang w:eastAsia="en-NZ"/>
        </w:rPr>
        <w:t xml:space="preserve">Terms and Conditions / Declaration and Consent </w:t>
      </w:r>
    </w:p>
    <w:p w14:paraId="7279A934" w14:textId="77777777" w:rsidR="00532082" w:rsidRDefault="00532082" w:rsidP="00532082">
      <w:r>
        <w:t xml:space="preserve">For the purpose of processing this application and assessing our group's eligibility, I, on behalf of our group, authorise the Ministry for Ethnic Communities to: </w:t>
      </w:r>
    </w:p>
    <w:p w14:paraId="405D1FC2" w14:textId="77777777" w:rsidR="00532082" w:rsidRDefault="00532082" w:rsidP="00532082">
      <w:pPr>
        <w:pStyle w:val="ListParagraph"/>
        <w:numPr>
          <w:ilvl w:val="0"/>
          <w:numId w:val="25"/>
        </w:numPr>
      </w:pPr>
      <w:r>
        <w:t xml:space="preserve">collect information about this application and our group from, and disclose information to, third parties; and </w:t>
      </w:r>
    </w:p>
    <w:p w14:paraId="4F9836A8" w14:textId="77777777" w:rsidR="00532082" w:rsidRDefault="00532082" w:rsidP="00532082">
      <w:pPr>
        <w:pStyle w:val="ListParagraph"/>
        <w:numPr>
          <w:ilvl w:val="0"/>
          <w:numId w:val="25"/>
        </w:numPr>
      </w:pPr>
      <w:r>
        <w:t xml:space="preserve">collect, retain, use and disclose personal information about individuals who are noted in this application. </w:t>
      </w:r>
    </w:p>
    <w:p w14:paraId="1D75BB6D" w14:textId="77777777" w:rsidR="00532082" w:rsidRDefault="00532082" w:rsidP="00532082">
      <w:r>
        <w:t xml:space="preserve">I, on behalf of our group confirm I have consented to authorise this. </w:t>
      </w:r>
    </w:p>
    <w:p w14:paraId="48A409C2" w14:textId="77777777" w:rsidR="00532082" w:rsidRDefault="00532082" w:rsidP="00532082">
      <w:r>
        <w:t xml:space="preserve">If this application is successful I, on behalf of our group agree to: </w:t>
      </w:r>
    </w:p>
    <w:p w14:paraId="5817240D" w14:textId="77777777" w:rsidR="00532082" w:rsidRDefault="00532082" w:rsidP="00532082">
      <w:pPr>
        <w:pStyle w:val="ListParagraph"/>
        <w:numPr>
          <w:ilvl w:val="0"/>
          <w:numId w:val="26"/>
        </w:numPr>
      </w:pPr>
      <w:r>
        <w:t xml:space="preserve">complete the project as outlined in this application (or request permission in writing from the Fund Lead for any significant change to the project) </w:t>
      </w:r>
    </w:p>
    <w:p w14:paraId="0ACEF8FE" w14:textId="77777777" w:rsidR="00532082" w:rsidRPr="008A7EF6" w:rsidRDefault="00532082" w:rsidP="00532082">
      <w:pPr>
        <w:pStyle w:val="ListParagraph"/>
        <w:numPr>
          <w:ilvl w:val="0"/>
          <w:numId w:val="26"/>
        </w:numPr>
      </w:pPr>
      <w:r w:rsidRPr="008A7EF6">
        <w:t>c</w:t>
      </w:r>
      <w:r>
        <w:t>omplete the project from six weeks</w:t>
      </w:r>
      <w:r w:rsidRPr="008A7EF6">
        <w:t xml:space="preserve"> of the application being approved, unless stated otherwise</w:t>
      </w:r>
    </w:p>
    <w:p w14:paraId="4132DBD3" w14:textId="77777777" w:rsidR="00532082" w:rsidRPr="008A7EF6" w:rsidRDefault="00532082" w:rsidP="00532082">
      <w:pPr>
        <w:pStyle w:val="ListParagraph"/>
        <w:keepLines w:val="0"/>
        <w:numPr>
          <w:ilvl w:val="0"/>
          <w:numId w:val="26"/>
        </w:numPr>
        <w:shd w:val="clear" w:color="auto" w:fill="FFFFFF"/>
        <w:spacing w:before="0" w:after="0"/>
        <w:rPr>
          <w:bCs/>
          <w:lang w:eastAsia="en-NZ"/>
        </w:rPr>
      </w:pPr>
      <w:r>
        <w:rPr>
          <w:bCs/>
          <w:lang w:eastAsia="en-NZ"/>
        </w:rPr>
        <w:t xml:space="preserve">complete </w:t>
      </w:r>
      <w:r w:rsidRPr="000C13E7">
        <w:rPr>
          <w:bCs/>
          <w:lang w:eastAsia="en-NZ"/>
        </w:rPr>
        <w:t>report within two</w:t>
      </w:r>
      <w:r w:rsidRPr="008A7EF6">
        <w:rPr>
          <w:bCs/>
          <w:lang w:eastAsia="en-NZ"/>
        </w:rPr>
        <w:t xml:space="preserve"> weeks of project completion</w:t>
      </w:r>
    </w:p>
    <w:p w14:paraId="5728064B" w14:textId="77777777" w:rsidR="00532082" w:rsidRPr="00A77988" w:rsidRDefault="00532082" w:rsidP="00532082">
      <w:pPr>
        <w:pStyle w:val="ListParagraph"/>
        <w:numPr>
          <w:ilvl w:val="0"/>
          <w:numId w:val="26"/>
        </w:numPr>
      </w:pPr>
      <w:r w:rsidRPr="00A77988">
        <w:t xml:space="preserve">return any unspent funds </w:t>
      </w:r>
    </w:p>
    <w:p w14:paraId="35864084" w14:textId="77777777" w:rsidR="00532082" w:rsidRDefault="00532082" w:rsidP="00532082">
      <w:pPr>
        <w:pStyle w:val="ListParagraph"/>
        <w:numPr>
          <w:ilvl w:val="0"/>
          <w:numId w:val="26"/>
        </w:numPr>
      </w:pPr>
      <w:r>
        <w:t>keep receipts and a record of all expenditure for seven years</w:t>
      </w:r>
      <w:r>
        <w:br/>
      </w:r>
    </w:p>
    <w:p w14:paraId="7A65D68D" w14:textId="77777777" w:rsidR="00532082" w:rsidRDefault="00532082" w:rsidP="00532082">
      <w:pPr>
        <w:rPr>
          <w:color w:val="A6A6A6" w:themeColor="background1" w:themeShade="A6"/>
        </w:rPr>
      </w:pPr>
      <w:r>
        <w:t xml:space="preserve">I confirm that I have read the privacy policy </w:t>
      </w:r>
      <w:r w:rsidRPr="006A39D7">
        <w:rPr>
          <w:color w:val="A6A6A6" w:themeColor="background1" w:themeShade="A6"/>
        </w:rPr>
        <w:t>(the privacy policy will be linked here)</w:t>
      </w:r>
    </w:p>
    <w:p w14:paraId="2FE4CDD1" w14:textId="77777777" w:rsidR="00532082" w:rsidRPr="00AD1F61" w:rsidRDefault="00532082" w:rsidP="00532082">
      <w:r w:rsidRPr="00AD1F61">
        <w:t>I, on behalf of, declare that all the above are true and correct.</w:t>
      </w:r>
    </w:p>
    <w:p w14:paraId="77B8A8A8" w14:textId="77777777" w:rsidR="00532082" w:rsidRPr="003A6A03" w:rsidRDefault="00532082" w:rsidP="00532082">
      <w:pPr>
        <w:rPr>
          <w:color w:val="A6A6A6" w:themeColor="background1" w:themeShade="A6"/>
        </w:rPr>
      </w:pPr>
      <w:r w:rsidRPr="00AD1F61">
        <w:rPr>
          <w:b/>
        </w:rPr>
        <w:t>Declaration and Consent</w:t>
      </w:r>
      <w:r>
        <w:rPr>
          <w:color w:val="A6A6A6" w:themeColor="background1" w:themeShade="A6"/>
        </w:rPr>
        <w:t xml:space="preserve"> (select I accept,</w:t>
      </w:r>
      <w:r w:rsidRPr="003A6A03">
        <w:rPr>
          <w:color w:val="A6A6A6" w:themeColor="background1" w:themeShade="A6"/>
        </w:rPr>
        <w:t xml:space="preserve"> press save and exit)</w:t>
      </w:r>
    </w:p>
    <w:p w14:paraId="5CD93278" w14:textId="43802E71" w:rsidR="00C274D0" w:rsidRPr="00603635" w:rsidRDefault="006411AA" w:rsidP="000A1F04">
      <w:pPr>
        <w:pStyle w:val="ListParagraph"/>
        <w:numPr>
          <w:ilvl w:val="0"/>
          <w:numId w:val="0"/>
        </w:numPr>
        <w:ind w:left="720"/>
      </w:pPr>
      <w:r>
        <w:br/>
      </w:r>
    </w:p>
    <w:sectPr w:rsidR="00C274D0" w:rsidRPr="00603635" w:rsidSect="00891E83">
      <w:headerReference w:type="default" r:id="rId17"/>
      <w:footerReference w:type="default" r:id="rId18"/>
      <w:pgSz w:w="11907" w:h="16840" w:code="9"/>
      <w:pgMar w:top="720" w:right="720" w:bottom="567" w:left="720"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9327E" w14:textId="77777777" w:rsidR="00C274D0" w:rsidRDefault="00C274D0">
      <w:r>
        <w:separator/>
      </w:r>
    </w:p>
    <w:p w14:paraId="5CD9327F" w14:textId="77777777" w:rsidR="00C274D0" w:rsidRDefault="00C274D0"/>
    <w:p w14:paraId="5CD93280" w14:textId="77777777" w:rsidR="00C274D0" w:rsidRDefault="00C274D0"/>
  </w:endnote>
  <w:endnote w:type="continuationSeparator" w:id="0">
    <w:p w14:paraId="5CD93281" w14:textId="77777777" w:rsidR="00C274D0" w:rsidRDefault="00C274D0">
      <w:r>
        <w:continuationSeparator/>
      </w:r>
    </w:p>
    <w:p w14:paraId="5CD93282" w14:textId="77777777" w:rsidR="00C274D0" w:rsidRDefault="00C274D0"/>
    <w:p w14:paraId="5CD93283" w14:textId="77777777" w:rsidR="00C274D0" w:rsidRDefault="00C27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3285"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904E4C">
      <w:fldChar w:fldCharType="begin"/>
    </w:r>
    <w:r w:rsidR="00904E4C">
      <w:instrText xml:space="preserve"> NUMPAGES   \* MERGEFORMAT </w:instrText>
    </w:r>
    <w:r w:rsidR="00904E4C">
      <w:fldChar w:fldCharType="separate"/>
    </w:r>
    <w:r w:rsidR="00603635">
      <w:rPr>
        <w:noProof/>
      </w:rPr>
      <w:t>1</w:t>
    </w:r>
    <w:r w:rsidR="00904E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93279" w14:textId="77777777" w:rsidR="00C274D0" w:rsidRDefault="00C274D0" w:rsidP="00FB1990">
      <w:pPr>
        <w:pStyle w:val="Spacer"/>
      </w:pPr>
      <w:r>
        <w:separator/>
      </w:r>
    </w:p>
    <w:p w14:paraId="5CD9327A" w14:textId="77777777" w:rsidR="00C274D0" w:rsidRDefault="00C274D0" w:rsidP="00FB1990">
      <w:pPr>
        <w:pStyle w:val="Spacer"/>
      </w:pPr>
    </w:p>
  </w:footnote>
  <w:footnote w:type="continuationSeparator" w:id="0">
    <w:p w14:paraId="5CD9327B" w14:textId="77777777" w:rsidR="00C274D0" w:rsidRDefault="00C274D0">
      <w:r>
        <w:continuationSeparator/>
      </w:r>
    </w:p>
    <w:p w14:paraId="5CD9327C" w14:textId="77777777" w:rsidR="00C274D0" w:rsidRDefault="00C274D0"/>
    <w:p w14:paraId="5CD9327D" w14:textId="77777777" w:rsidR="00C274D0" w:rsidRDefault="00C27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3284" w14:textId="77777777" w:rsidR="00677F8A" w:rsidRPr="00591BDC" w:rsidRDefault="00C274D0" w:rsidP="00591BDC">
    <w:pPr>
      <w:pStyle w:val="Header"/>
    </w:pPr>
    <w:r>
      <w:rPr>
        <w:noProof/>
      </w:rPr>
      <w:drawing>
        <wp:anchor distT="0" distB="0" distL="114300" distR="114300" simplePos="0" relativeHeight="251658240" behindDoc="0" locked="0" layoutInCell="1" allowOverlap="1" wp14:anchorId="5CD93286" wp14:editId="5CD93287">
          <wp:simplePos x="0" y="0"/>
          <wp:positionH relativeFrom="page">
            <wp:posOffset>0</wp:posOffset>
          </wp:positionH>
          <wp:positionV relativeFrom="paragraph">
            <wp:posOffset>-269875</wp:posOffset>
          </wp:positionV>
          <wp:extent cx="7612380" cy="1193800"/>
          <wp:effectExtent l="0" t="0" r="7620"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C Banner1.png"/>
                  <pic:cNvPicPr/>
                </pic:nvPicPr>
                <pic:blipFill>
                  <a:blip r:embed="rId1">
                    <a:extLst>
                      <a:ext uri="{28A0092B-C50C-407E-A947-70E740481C1C}">
                        <a14:useLocalDpi xmlns:a14="http://schemas.microsoft.com/office/drawing/2010/main" val="0"/>
                      </a:ext>
                    </a:extLst>
                  </a:blip>
                  <a:stretch>
                    <a:fillRect/>
                  </a:stretch>
                </pic:blipFill>
                <pic:spPr>
                  <a:xfrm>
                    <a:off x="0" y="0"/>
                    <a:ext cx="7612380" cy="1193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6852037"/>
    <w:multiLevelType w:val="hybridMultilevel"/>
    <w:tmpl w:val="407C670A"/>
    <w:lvl w:ilvl="0" w:tplc="A98E55A6">
      <w:start w:val="1"/>
      <w:numFmt w:val="upp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22800B7"/>
    <w:multiLevelType w:val="hybridMultilevel"/>
    <w:tmpl w:val="26388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6A00EB8"/>
    <w:multiLevelType w:val="hybridMultilevel"/>
    <w:tmpl w:val="CD023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3393C2C"/>
    <w:multiLevelType w:val="multilevel"/>
    <w:tmpl w:val="E4E4C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EFC000F"/>
    <w:multiLevelType w:val="hybridMultilevel"/>
    <w:tmpl w:val="E57451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7C9093F"/>
    <w:multiLevelType w:val="hybridMultilevel"/>
    <w:tmpl w:val="B54A5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15:restartNumberingAfterBreak="0">
    <w:nsid w:val="614614DA"/>
    <w:multiLevelType w:val="hybridMultilevel"/>
    <w:tmpl w:val="2F10BD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15:restartNumberingAfterBreak="0">
    <w:nsid w:val="6B68520F"/>
    <w:multiLevelType w:val="hybridMultilevel"/>
    <w:tmpl w:val="B6DCA1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BE15E4D"/>
    <w:multiLevelType w:val="hybridMultilevel"/>
    <w:tmpl w:val="0E0C3A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3" w15:restartNumberingAfterBreak="0">
    <w:nsid w:val="77055AE6"/>
    <w:multiLevelType w:val="hybridMultilevel"/>
    <w:tmpl w:val="EFBA3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7C346A3"/>
    <w:multiLevelType w:val="multilevel"/>
    <w:tmpl w:val="2E04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1E44C3"/>
    <w:multiLevelType w:val="hybridMultilevel"/>
    <w:tmpl w:val="783AD1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D3B17DC"/>
    <w:multiLevelType w:val="hybridMultilevel"/>
    <w:tmpl w:val="137E2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2"/>
  </w:num>
  <w:num w:numId="8">
    <w:abstractNumId w:val="23"/>
  </w:num>
  <w:num w:numId="9">
    <w:abstractNumId w:val="18"/>
  </w:num>
  <w:num w:numId="10">
    <w:abstractNumId w:val="11"/>
  </w:num>
  <w:num w:numId="11">
    <w:abstractNumId w:val="24"/>
  </w:num>
  <w:num w:numId="12">
    <w:abstractNumId w:val="27"/>
  </w:num>
  <w:num w:numId="13">
    <w:abstractNumId w:val="31"/>
  </w:num>
  <w:num w:numId="14">
    <w:abstractNumId w:val="7"/>
  </w:num>
  <w:num w:numId="15">
    <w:abstractNumId w:val="16"/>
  </w:num>
  <w:num w:numId="16">
    <w:abstractNumId w:val="32"/>
  </w:num>
  <w:num w:numId="17">
    <w:abstractNumId w:val="28"/>
  </w:num>
  <w:num w:numId="18">
    <w:abstractNumId w:val="26"/>
  </w:num>
  <w:num w:numId="19">
    <w:abstractNumId w:val="20"/>
  </w:num>
  <w:num w:numId="20">
    <w:abstractNumId w:val="17"/>
  </w:num>
  <w:num w:numId="21">
    <w:abstractNumId w:val="9"/>
  </w:num>
  <w:num w:numId="22">
    <w:abstractNumId w:val="6"/>
  </w:num>
  <w:num w:numId="23">
    <w:abstractNumId w:val="12"/>
  </w:num>
  <w:num w:numId="24">
    <w:abstractNumId w:val="8"/>
  </w:num>
  <w:num w:numId="25">
    <w:abstractNumId w:val="25"/>
  </w:num>
  <w:num w:numId="26">
    <w:abstractNumId w:val="35"/>
  </w:num>
  <w:num w:numId="27">
    <w:abstractNumId w:val="15"/>
  </w:num>
  <w:num w:numId="28">
    <w:abstractNumId w:val="33"/>
  </w:num>
  <w:num w:numId="29">
    <w:abstractNumId w:val="14"/>
  </w:num>
  <w:num w:numId="30">
    <w:abstractNumId w:val="13"/>
  </w:num>
  <w:num w:numId="31">
    <w:abstractNumId w:val="34"/>
  </w:num>
  <w:num w:numId="32">
    <w:abstractNumId w:val="10"/>
  </w:num>
  <w:num w:numId="33">
    <w:abstractNumId w:val="19"/>
  </w:num>
  <w:num w:numId="34">
    <w:abstractNumId w:val="30"/>
  </w:num>
  <w:num w:numId="35">
    <w:abstractNumId w:val="29"/>
  </w:num>
  <w:num w:numId="36">
    <w:abstractNumId w:val="21"/>
  </w:num>
  <w:num w:numId="3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915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D0"/>
    <w:rsid w:val="00003360"/>
    <w:rsid w:val="00003FC7"/>
    <w:rsid w:val="00005919"/>
    <w:rsid w:val="00007C42"/>
    <w:rsid w:val="0001246A"/>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81D46"/>
    <w:rsid w:val="000832E0"/>
    <w:rsid w:val="00091C3A"/>
    <w:rsid w:val="000A1F04"/>
    <w:rsid w:val="000C1660"/>
    <w:rsid w:val="000D25D4"/>
    <w:rsid w:val="000D3EFC"/>
    <w:rsid w:val="000D61F6"/>
    <w:rsid w:val="000E3240"/>
    <w:rsid w:val="000E677B"/>
    <w:rsid w:val="000F3971"/>
    <w:rsid w:val="000F4ADF"/>
    <w:rsid w:val="000F61AF"/>
    <w:rsid w:val="0010171C"/>
    <w:rsid w:val="00102FAD"/>
    <w:rsid w:val="00103917"/>
    <w:rsid w:val="00110E5B"/>
    <w:rsid w:val="0011356D"/>
    <w:rsid w:val="0012166A"/>
    <w:rsid w:val="00121870"/>
    <w:rsid w:val="00126FDE"/>
    <w:rsid w:val="0013703F"/>
    <w:rsid w:val="00140ED2"/>
    <w:rsid w:val="0014388E"/>
    <w:rsid w:val="00143E7C"/>
    <w:rsid w:val="0014415C"/>
    <w:rsid w:val="0014565E"/>
    <w:rsid w:val="001536C9"/>
    <w:rsid w:val="00154208"/>
    <w:rsid w:val="0016433D"/>
    <w:rsid w:val="00164ACE"/>
    <w:rsid w:val="0017186B"/>
    <w:rsid w:val="00184C0F"/>
    <w:rsid w:val="00194552"/>
    <w:rsid w:val="001A5F55"/>
    <w:rsid w:val="001C0031"/>
    <w:rsid w:val="001C0C30"/>
    <w:rsid w:val="001C0CCF"/>
    <w:rsid w:val="001D0111"/>
    <w:rsid w:val="001D7EAE"/>
    <w:rsid w:val="001E2B52"/>
    <w:rsid w:val="001E64FC"/>
    <w:rsid w:val="001F0724"/>
    <w:rsid w:val="002007DF"/>
    <w:rsid w:val="00203FED"/>
    <w:rsid w:val="00205FE8"/>
    <w:rsid w:val="00206103"/>
    <w:rsid w:val="00206BA3"/>
    <w:rsid w:val="00215160"/>
    <w:rsid w:val="002224B4"/>
    <w:rsid w:val="00226D5E"/>
    <w:rsid w:val="00237A3D"/>
    <w:rsid w:val="00240E83"/>
    <w:rsid w:val="00241902"/>
    <w:rsid w:val="00242E22"/>
    <w:rsid w:val="002502D1"/>
    <w:rsid w:val="00260A17"/>
    <w:rsid w:val="002636B1"/>
    <w:rsid w:val="002669F5"/>
    <w:rsid w:val="00270EEC"/>
    <w:rsid w:val="00271994"/>
    <w:rsid w:val="002777D8"/>
    <w:rsid w:val="002806A2"/>
    <w:rsid w:val="00297CC7"/>
    <w:rsid w:val="002A194F"/>
    <w:rsid w:val="002A4BD9"/>
    <w:rsid w:val="002A4FE7"/>
    <w:rsid w:val="002B1CEB"/>
    <w:rsid w:val="002D3125"/>
    <w:rsid w:val="002D4F42"/>
    <w:rsid w:val="002E0FE1"/>
    <w:rsid w:val="0030084C"/>
    <w:rsid w:val="003039E1"/>
    <w:rsid w:val="003129BA"/>
    <w:rsid w:val="003148FC"/>
    <w:rsid w:val="0032132E"/>
    <w:rsid w:val="00330820"/>
    <w:rsid w:val="003465C8"/>
    <w:rsid w:val="0035109D"/>
    <w:rsid w:val="003649BA"/>
    <w:rsid w:val="0037016B"/>
    <w:rsid w:val="00370FC0"/>
    <w:rsid w:val="00373206"/>
    <w:rsid w:val="003737ED"/>
    <w:rsid w:val="00375B80"/>
    <w:rsid w:val="00377352"/>
    <w:rsid w:val="0039240E"/>
    <w:rsid w:val="003A10DA"/>
    <w:rsid w:val="003A12C8"/>
    <w:rsid w:val="003A6A03"/>
    <w:rsid w:val="003A6FFE"/>
    <w:rsid w:val="003A7695"/>
    <w:rsid w:val="003B3A23"/>
    <w:rsid w:val="003B6592"/>
    <w:rsid w:val="003C772C"/>
    <w:rsid w:val="003F2B58"/>
    <w:rsid w:val="003F5886"/>
    <w:rsid w:val="0040020C"/>
    <w:rsid w:val="004004A6"/>
    <w:rsid w:val="00401CA0"/>
    <w:rsid w:val="0040700B"/>
    <w:rsid w:val="00407F54"/>
    <w:rsid w:val="00411341"/>
    <w:rsid w:val="00413966"/>
    <w:rsid w:val="00415015"/>
    <w:rsid w:val="00415CDB"/>
    <w:rsid w:val="004231DC"/>
    <w:rsid w:val="0042551E"/>
    <w:rsid w:val="00433AD8"/>
    <w:rsid w:val="00437A53"/>
    <w:rsid w:val="004552A0"/>
    <w:rsid w:val="00456912"/>
    <w:rsid w:val="00457E34"/>
    <w:rsid w:val="00460A83"/>
    <w:rsid w:val="00460B3F"/>
    <w:rsid w:val="00464752"/>
    <w:rsid w:val="00465944"/>
    <w:rsid w:val="00472A55"/>
    <w:rsid w:val="00476068"/>
    <w:rsid w:val="004763B3"/>
    <w:rsid w:val="00477619"/>
    <w:rsid w:val="004867BA"/>
    <w:rsid w:val="00486E6E"/>
    <w:rsid w:val="004875DF"/>
    <w:rsid w:val="00487C1D"/>
    <w:rsid w:val="00494C6F"/>
    <w:rsid w:val="004A47F9"/>
    <w:rsid w:val="004A5823"/>
    <w:rsid w:val="004B0AAF"/>
    <w:rsid w:val="004B214C"/>
    <w:rsid w:val="004B3924"/>
    <w:rsid w:val="004B79C0"/>
    <w:rsid w:val="004C4DDD"/>
    <w:rsid w:val="004C5F40"/>
    <w:rsid w:val="004C6953"/>
    <w:rsid w:val="004C7001"/>
    <w:rsid w:val="004D1706"/>
    <w:rsid w:val="004D243F"/>
    <w:rsid w:val="004D3CCF"/>
    <w:rsid w:val="004D7473"/>
    <w:rsid w:val="004F2E8A"/>
    <w:rsid w:val="004F55E1"/>
    <w:rsid w:val="004F7A26"/>
    <w:rsid w:val="00500C22"/>
    <w:rsid w:val="00501C4B"/>
    <w:rsid w:val="005028A7"/>
    <w:rsid w:val="005078B7"/>
    <w:rsid w:val="00510D73"/>
    <w:rsid w:val="00512ACB"/>
    <w:rsid w:val="0052216D"/>
    <w:rsid w:val="00526115"/>
    <w:rsid w:val="00532082"/>
    <w:rsid w:val="00533FAF"/>
    <w:rsid w:val="005366B6"/>
    <w:rsid w:val="00554BCD"/>
    <w:rsid w:val="00555F60"/>
    <w:rsid w:val="005605A5"/>
    <w:rsid w:val="00560B3C"/>
    <w:rsid w:val="00561A97"/>
    <w:rsid w:val="00563DAC"/>
    <w:rsid w:val="005675E0"/>
    <w:rsid w:val="00570A71"/>
    <w:rsid w:val="00570C00"/>
    <w:rsid w:val="00576AAA"/>
    <w:rsid w:val="0058206B"/>
    <w:rsid w:val="0058479C"/>
    <w:rsid w:val="00585690"/>
    <w:rsid w:val="00591BDC"/>
    <w:rsid w:val="00594AAA"/>
    <w:rsid w:val="00595B33"/>
    <w:rsid w:val="0059662F"/>
    <w:rsid w:val="005B470A"/>
    <w:rsid w:val="005B7254"/>
    <w:rsid w:val="005D3066"/>
    <w:rsid w:val="005E4B13"/>
    <w:rsid w:val="005E4C02"/>
    <w:rsid w:val="005F01DF"/>
    <w:rsid w:val="005F15B1"/>
    <w:rsid w:val="005F76CC"/>
    <w:rsid w:val="005F7FF8"/>
    <w:rsid w:val="006004C4"/>
    <w:rsid w:val="00600CA4"/>
    <w:rsid w:val="00601A1C"/>
    <w:rsid w:val="00602416"/>
    <w:rsid w:val="006025CE"/>
    <w:rsid w:val="00603635"/>
    <w:rsid w:val="006041F2"/>
    <w:rsid w:val="006064F5"/>
    <w:rsid w:val="00610875"/>
    <w:rsid w:val="00611EFC"/>
    <w:rsid w:val="00617298"/>
    <w:rsid w:val="00627507"/>
    <w:rsid w:val="00637753"/>
    <w:rsid w:val="006378B8"/>
    <w:rsid w:val="006411AA"/>
    <w:rsid w:val="00660CE4"/>
    <w:rsid w:val="00662716"/>
    <w:rsid w:val="00676C9F"/>
    <w:rsid w:val="00677B13"/>
    <w:rsid w:val="00677F4E"/>
    <w:rsid w:val="00677F8A"/>
    <w:rsid w:val="0068083E"/>
    <w:rsid w:val="00681A08"/>
    <w:rsid w:val="00685C45"/>
    <w:rsid w:val="00685ECF"/>
    <w:rsid w:val="006875B8"/>
    <w:rsid w:val="00687CEA"/>
    <w:rsid w:val="00694E01"/>
    <w:rsid w:val="00695171"/>
    <w:rsid w:val="00695B75"/>
    <w:rsid w:val="006A0C05"/>
    <w:rsid w:val="006A1A95"/>
    <w:rsid w:val="006A317E"/>
    <w:rsid w:val="006A38B7"/>
    <w:rsid w:val="006A39D7"/>
    <w:rsid w:val="006A5C31"/>
    <w:rsid w:val="006B1CB2"/>
    <w:rsid w:val="006B1DD1"/>
    <w:rsid w:val="006B3396"/>
    <w:rsid w:val="006B4FE7"/>
    <w:rsid w:val="006C195E"/>
    <w:rsid w:val="006C3F65"/>
    <w:rsid w:val="006C6446"/>
    <w:rsid w:val="006C732F"/>
    <w:rsid w:val="006D36D6"/>
    <w:rsid w:val="006D638F"/>
    <w:rsid w:val="006D7384"/>
    <w:rsid w:val="006E7BF7"/>
    <w:rsid w:val="006F006B"/>
    <w:rsid w:val="00702F2C"/>
    <w:rsid w:val="007068C8"/>
    <w:rsid w:val="00715B8F"/>
    <w:rsid w:val="0073106E"/>
    <w:rsid w:val="00735C4C"/>
    <w:rsid w:val="007479FE"/>
    <w:rsid w:val="00755142"/>
    <w:rsid w:val="00756BB7"/>
    <w:rsid w:val="0075764B"/>
    <w:rsid w:val="00760C01"/>
    <w:rsid w:val="00761293"/>
    <w:rsid w:val="00767C04"/>
    <w:rsid w:val="00772D46"/>
    <w:rsid w:val="007736A2"/>
    <w:rsid w:val="0078082F"/>
    <w:rsid w:val="0079655A"/>
    <w:rsid w:val="007A6226"/>
    <w:rsid w:val="007B3C61"/>
    <w:rsid w:val="007D1918"/>
    <w:rsid w:val="007F03F2"/>
    <w:rsid w:val="007F0443"/>
    <w:rsid w:val="007F3B2D"/>
    <w:rsid w:val="008004E7"/>
    <w:rsid w:val="008031DF"/>
    <w:rsid w:val="00803C74"/>
    <w:rsid w:val="00804B2D"/>
    <w:rsid w:val="008065D7"/>
    <w:rsid w:val="008111A3"/>
    <w:rsid w:val="00816E30"/>
    <w:rsid w:val="0082249F"/>
    <w:rsid w:val="0082264B"/>
    <w:rsid w:val="0082765B"/>
    <w:rsid w:val="008344EE"/>
    <w:rsid w:val="008352B1"/>
    <w:rsid w:val="008353E7"/>
    <w:rsid w:val="00835BD7"/>
    <w:rsid w:val="008428E8"/>
    <w:rsid w:val="00843D71"/>
    <w:rsid w:val="00846F11"/>
    <w:rsid w:val="0084745A"/>
    <w:rsid w:val="008504D0"/>
    <w:rsid w:val="00860614"/>
    <w:rsid w:val="00863BEF"/>
    <w:rsid w:val="008657AA"/>
    <w:rsid w:val="00870045"/>
    <w:rsid w:val="00876E5F"/>
    <w:rsid w:val="008826CE"/>
    <w:rsid w:val="00884A12"/>
    <w:rsid w:val="00890CE4"/>
    <w:rsid w:val="00891E83"/>
    <w:rsid w:val="00891ED7"/>
    <w:rsid w:val="008A1606"/>
    <w:rsid w:val="008A7EF6"/>
    <w:rsid w:val="008B7B54"/>
    <w:rsid w:val="008C3187"/>
    <w:rsid w:val="008C5E4F"/>
    <w:rsid w:val="008D63B7"/>
    <w:rsid w:val="008D692A"/>
    <w:rsid w:val="008D6A03"/>
    <w:rsid w:val="008D6CA7"/>
    <w:rsid w:val="008E508C"/>
    <w:rsid w:val="008E7FEE"/>
    <w:rsid w:val="008F2F06"/>
    <w:rsid w:val="008F31F5"/>
    <w:rsid w:val="008F67F5"/>
    <w:rsid w:val="008F6BCE"/>
    <w:rsid w:val="00900B53"/>
    <w:rsid w:val="00900D4B"/>
    <w:rsid w:val="00904E4C"/>
    <w:rsid w:val="00905F9B"/>
    <w:rsid w:val="00913E95"/>
    <w:rsid w:val="009170B9"/>
    <w:rsid w:val="00923A87"/>
    <w:rsid w:val="00927482"/>
    <w:rsid w:val="00927DE0"/>
    <w:rsid w:val="009315EE"/>
    <w:rsid w:val="00936FF5"/>
    <w:rsid w:val="009436DF"/>
    <w:rsid w:val="0094654B"/>
    <w:rsid w:val="0095112B"/>
    <w:rsid w:val="00951786"/>
    <w:rsid w:val="0095712A"/>
    <w:rsid w:val="00973A6D"/>
    <w:rsid w:val="009804E0"/>
    <w:rsid w:val="009806D6"/>
    <w:rsid w:val="00980CCA"/>
    <w:rsid w:val="00983735"/>
    <w:rsid w:val="009865AA"/>
    <w:rsid w:val="00987080"/>
    <w:rsid w:val="0098765A"/>
    <w:rsid w:val="00987E5B"/>
    <w:rsid w:val="00991620"/>
    <w:rsid w:val="00992B1A"/>
    <w:rsid w:val="009968B0"/>
    <w:rsid w:val="009A3AE9"/>
    <w:rsid w:val="009A6CB2"/>
    <w:rsid w:val="009B0982"/>
    <w:rsid w:val="009B4A11"/>
    <w:rsid w:val="009B4C99"/>
    <w:rsid w:val="009C13FB"/>
    <w:rsid w:val="009C4F19"/>
    <w:rsid w:val="009D28CF"/>
    <w:rsid w:val="009E02C4"/>
    <w:rsid w:val="009E5D36"/>
    <w:rsid w:val="009E6375"/>
    <w:rsid w:val="009E7CA0"/>
    <w:rsid w:val="00A0379E"/>
    <w:rsid w:val="00A04392"/>
    <w:rsid w:val="00A069CE"/>
    <w:rsid w:val="00A109D8"/>
    <w:rsid w:val="00A16003"/>
    <w:rsid w:val="00A167D7"/>
    <w:rsid w:val="00A23D39"/>
    <w:rsid w:val="00A23EC2"/>
    <w:rsid w:val="00A24FBB"/>
    <w:rsid w:val="00A307CF"/>
    <w:rsid w:val="00A3453E"/>
    <w:rsid w:val="00A42ED2"/>
    <w:rsid w:val="00A44B33"/>
    <w:rsid w:val="00A50E00"/>
    <w:rsid w:val="00A52529"/>
    <w:rsid w:val="00A53624"/>
    <w:rsid w:val="00A55EAF"/>
    <w:rsid w:val="00A5766B"/>
    <w:rsid w:val="00A76D04"/>
    <w:rsid w:val="00A77512"/>
    <w:rsid w:val="00A77988"/>
    <w:rsid w:val="00A863E3"/>
    <w:rsid w:val="00A94161"/>
    <w:rsid w:val="00A97BFB"/>
    <w:rsid w:val="00AB0BBC"/>
    <w:rsid w:val="00AB3A92"/>
    <w:rsid w:val="00AB478B"/>
    <w:rsid w:val="00AB47AC"/>
    <w:rsid w:val="00AB4AD9"/>
    <w:rsid w:val="00AC2487"/>
    <w:rsid w:val="00AC7F21"/>
    <w:rsid w:val="00AD1F61"/>
    <w:rsid w:val="00AD6E77"/>
    <w:rsid w:val="00AD7A25"/>
    <w:rsid w:val="00AE2666"/>
    <w:rsid w:val="00AE478C"/>
    <w:rsid w:val="00AF3A5A"/>
    <w:rsid w:val="00AF3E15"/>
    <w:rsid w:val="00AF5218"/>
    <w:rsid w:val="00AF60A0"/>
    <w:rsid w:val="00B01A6F"/>
    <w:rsid w:val="00B0480E"/>
    <w:rsid w:val="00B1026A"/>
    <w:rsid w:val="00B12F76"/>
    <w:rsid w:val="00B16DA8"/>
    <w:rsid w:val="00B21166"/>
    <w:rsid w:val="00B263AE"/>
    <w:rsid w:val="00B31A72"/>
    <w:rsid w:val="00B33A6C"/>
    <w:rsid w:val="00B41C91"/>
    <w:rsid w:val="00B42F17"/>
    <w:rsid w:val="00B43A02"/>
    <w:rsid w:val="00B47091"/>
    <w:rsid w:val="00B56534"/>
    <w:rsid w:val="00B565ED"/>
    <w:rsid w:val="00B57A21"/>
    <w:rsid w:val="00B62C3E"/>
    <w:rsid w:val="00B634CC"/>
    <w:rsid w:val="00B645DE"/>
    <w:rsid w:val="00B65857"/>
    <w:rsid w:val="00B66698"/>
    <w:rsid w:val="00B72B08"/>
    <w:rsid w:val="00B745DC"/>
    <w:rsid w:val="00B765CD"/>
    <w:rsid w:val="00B815CB"/>
    <w:rsid w:val="00B8260A"/>
    <w:rsid w:val="00B84350"/>
    <w:rsid w:val="00B855A6"/>
    <w:rsid w:val="00B91098"/>
    <w:rsid w:val="00B91904"/>
    <w:rsid w:val="00B92735"/>
    <w:rsid w:val="00B969ED"/>
    <w:rsid w:val="00BA6C91"/>
    <w:rsid w:val="00BA77F1"/>
    <w:rsid w:val="00BB0D90"/>
    <w:rsid w:val="00BB60C6"/>
    <w:rsid w:val="00BB7984"/>
    <w:rsid w:val="00BC22FF"/>
    <w:rsid w:val="00BC45F7"/>
    <w:rsid w:val="00BC6A06"/>
    <w:rsid w:val="00BD137C"/>
    <w:rsid w:val="00BE3BC7"/>
    <w:rsid w:val="00BF1AB7"/>
    <w:rsid w:val="00BF2E4A"/>
    <w:rsid w:val="00BF7FE9"/>
    <w:rsid w:val="00C03596"/>
    <w:rsid w:val="00C04717"/>
    <w:rsid w:val="00C05EEC"/>
    <w:rsid w:val="00C15A13"/>
    <w:rsid w:val="00C238D9"/>
    <w:rsid w:val="00C24A9D"/>
    <w:rsid w:val="00C2677E"/>
    <w:rsid w:val="00C270E0"/>
    <w:rsid w:val="00C274D0"/>
    <w:rsid w:val="00C31542"/>
    <w:rsid w:val="00C375B3"/>
    <w:rsid w:val="00C5028E"/>
    <w:rsid w:val="00C54E78"/>
    <w:rsid w:val="00C6078D"/>
    <w:rsid w:val="00C657CF"/>
    <w:rsid w:val="00C80D62"/>
    <w:rsid w:val="00C8388B"/>
    <w:rsid w:val="00C84944"/>
    <w:rsid w:val="00C90217"/>
    <w:rsid w:val="00C96BFD"/>
    <w:rsid w:val="00C96C98"/>
    <w:rsid w:val="00CA5358"/>
    <w:rsid w:val="00CB0B17"/>
    <w:rsid w:val="00CB1DCA"/>
    <w:rsid w:val="00CB3077"/>
    <w:rsid w:val="00CD502A"/>
    <w:rsid w:val="00CE1121"/>
    <w:rsid w:val="00CE5C22"/>
    <w:rsid w:val="00CF12CF"/>
    <w:rsid w:val="00CF3B76"/>
    <w:rsid w:val="00CF3E40"/>
    <w:rsid w:val="00CF4BE3"/>
    <w:rsid w:val="00D03347"/>
    <w:rsid w:val="00D060D2"/>
    <w:rsid w:val="00D13E2D"/>
    <w:rsid w:val="00D14394"/>
    <w:rsid w:val="00D242CD"/>
    <w:rsid w:val="00D26F74"/>
    <w:rsid w:val="00D341C3"/>
    <w:rsid w:val="00D42843"/>
    <w:rsid w:val="00D4714F"/>
    <w:rsid w:val="00D5152A"/>
    <w:rsid w:val="00D560EB"/>
    <w:rsid w:val="00D61B1E"/>
    <w:rsid w:val="00D65145"/>
    <w:rsid w:val="00D73D60"/>
    <w:rsid w:val="00D73D87"/>
    <w:rsid w:val="00D74314"/>
    <w:rsid w:val="00D81410"/>
    <w:rsid w:val="00D92505"/>
    <w:rsid w:val="00DA267C"/>
    <w:rsid w:val="00DA27B3"/>
    <w:rsid w:val="00DA5101"/>
    <w:rsid w:val="00DA6F5C"/>
    <w:rsid w:val="00DA79EF"/>
    <w:rsid w:val="00DB0C0B"/>
    <w:rsid w:val="00DB3B74"/>
    <w:rsid w:val="00DC5870"/>
    <w:rsid w:val="00DD0384"/>
    <w:rsid w:val="00DD0901"/>
    <w:rsid w:val="00DD4AB0"/>
    <w:rsid w:val="00DE16B6"/>
    <w:rsid w:val="00DE3323"/>
    <w:rsid w:val="00DE36CA"/>
    <w:rsid w:val="00DE36E2"/>
    <w:rsid w:val="00DE7E63"/>
    <w:rsid w:val="00DF77A2"/>
    <w:rsid w:val="00E17FEA"/>
    <w:rsid w:val="00E25147"/>
    <w:rsid w:val="00E362DB"/>
    <w:rsid w:val="00E367C5"/>
    <w:rsid w:val="00E37E71"/>
    <w:rsid w:val="00E42486"/>
    <w:rsid w:val="00E42847"/>
    <w:rsid w:val="00E46064"/>
    <w:rsid w:val="00E51E00"/>
    <w:rsid w:val="00E604A1"/>
    <w:rsid w:val="00E7293C"/>
    <w:rsid w:val="00E73AA8"/>
    <w:rsid w:val="00E76812"/>
    <w:rsid w:val="00E80228"/>
    <w:rsid w:val="00E83E85"/>
    <w:rsid w:val="00E86D2A"/>
    <w:rsid w:val="00E8711A"/>
    <w:rsid w:val="00EA2ED4"/>
    <w:rsid w:val="00EA491A"/>
    <w:rsid w:val="00EB1583"/>
    <w:rsid w:val="00EB54A9"/>
    <w:rsid w:val="00EC23FB"/>
    <w:rsid w:val="00EC7017"/>
    <w:rsid w:val="00ED4356"/>
    <w:rsid w:val="00ED7681"/>
    <w:rsid w:val="00EE243C"/>
    <w:rsid w:val="00EF1D3F"/>
    <w:rsid w:val="00EF63C6"/>
    <w:rsid w:val="00F034FB"/>
    <w:rsid w:val="00F05606"/>
    <w:rsid w:val="00F105F5"/>
    <w:rsid w:val="00F1075A"/>
    <w:rsid w:val="00F14CFC"/>
    <w:rsid w:val="00F22E82"/>
    <w:rsid w:val="00F2483A"/>
    <w:rsid w:val="00F337BF"/>
    <w:rsid w:val="00F33D14"/>
    <w:rsid w:val="00F34522"/>
    <w:rsid w:val="00F428A8"/>
    <w:rsid w:val="00F473B6"/>
    <w:rsid w:val="00F52E57"/>
    <w:rsid w:val="00F53E06"/>
    <w:rsid w:val="00F54188"/>
    <w:rsid w:val="00F54CC0"/>
    <w:rsid w:val="00F727A5"/>
    <w:rsid w:val="00F847A9"/>
    <w:rsid w:val="00F9168D"/>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CD9323B"/>
  <w15:chartTrackingRefBased/>
  <w15:docId w15:val="{A448CC2D-8DAB-4444-880C-DC055392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0"/>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uiPriority w:val="9"/>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uiPriority w:val="9"/>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19"/>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Style1">
    <w:name w:val="Style1"/>
    <w:basedOn w:val="Heading2"/>
    <w:link w:val="Style1Char"/>
    <w:qFormat/>
    <w:rsid w:val="00C274D0"/>
    <w:rPr>
      <w:rFonts w:eastAsia="Times New Roman"/>
      <w:lang w:eastAsia="en-NZ"/>
    </w:rPr>
  </w:style>
  <w:style w:type="character" w:styleId="PlaceholderText">
    <w:name w:val="Placeholder Text"/>
    <w:basedOn w:val="DefaultParagraphFont"/>
    <w:uiPriority w:val="99"/>
    <w:semiHidden/>
    <w:rsid w:val="009436DF"/>
    <w:rPr>
      <w:color w:val="808080"/>
    </w:rPr>
  </w:style>
  <w:style w:type="character" w:customStyle="1" w:styleId="Style1Char">
    <w:name w:val="Style1 Char"/>
    <w:basedOn w:val="Heading2Char"/>
    <w:link w:val="Style1"/>
    <w:rsid w:val="00C274D0"/>
    <w:rPr>
      <w:rFonts w:eastAsia="Times New Roman" w:cs="Arial"/>
      <w:b/>
      <w:bCs/>
      <w:iCs/>
      <w:color w:val="1F546B"/>
      <w:sz w:val="36"/>
      <w:szCs w:val="28"/>
      <w:lang w:eastAsia="en-US"/>
    </w:rPr>
  </w:style>
  <w:style w:type="character" w:styleId="UnresolvedMention">
    <w:name w:val="Unresolved Mention"/>
    <w:basedOn w:val="DefaultParagraphFont"/>
    <w:uiPriority w:val="99"/>
    <w:semiHidden/>
    <w:unhideWhenUsed/>
    <w:rsid w:val="00456912"/>
    <w:rPr>
      <w:color w:val="808080"/>
      <w:shd w:val="clear" w:color="auto" w:fill="E6E6E6"/>
    </w:rPr>
  </w:style>
  <w:style w:type="table" w:styleId="PlainTable1">
    <w:name w:val="Plain Table 1"/>
    <w:basedOn w:val="TableNormal"/>
    <w:uiPriority w:val="41"/>
    <w:rsid w:val="00BA6C9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semiHidden/>
    <w:unhideWhenUsed/>
    <w:rsid w:val="00CF3E40"/>
    <w:rPr>
      <w:sz w:val="20"/>
      <w:szCs w:val="20"/>
    </w:rPr>
  </w:style>
  <w:style w:type="character" w:customStyle="1" w:styleId="CommentTextChar">
    <w:name w:val="Comment Text Char"/>
    <w:basedOn w:val="DefaultParagraphFont"/>
    <w:link w:val="CommentText"/>
    <w:uiPriority w:val="99"/>
    <w:semiHidden/>
    <w:rsid w:val="00CF3E40"/>
    <w:rPr>
      <w:sz w:val="20"/>
      <w:szCs w:val="20"/>
      <w:lang w:eastAsia="en-US"/>
    </w:rPr>
  </w:style>
  <w:style w:type="paragraph" w:styleId="CommentSubject">
    <w:name w:val="annotation subject"/>
    <w:basedOn w:val="CommentText"/>
    <w:next w:val="CommentText"/>
    <w:link w:val="CommentSubjectChar"/>
    <w:uiPriority w:val="99"/>
    <w:semiHidden/>
    <w:unhideWhenUsed/>
    <w:rsid w:val="00CF3E40"/>
    <w:rPr>
      <w:b/>
      <w:bCs/>
    </w:rPr>
  </w:style>
  <w:style w:type="character" w:customStyle="1" w:styleId="CommentSubjectChar">
    <w:name w:val="Comment Subject Char"/>
    <w:basedOn w:val="CommentTextChar"/>
    <w:link w:val="CommentSubject"/>
    <w:uiPriority w:val="99"/>
    <w:semiHidden/>
    <w:rsid w:val="00CF3E4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39589">
      <w:bodyDiv w:val="1"/>
      <w:marLeft w:val="0"/>
      <w:marRight w:val="0"/>
      <w:marTop w:val="0"/>
      <w:marBottom w:val="0"/>
      <w:divBdr>
        <w:top w:val="none" w:sz="0" w:space="0" w:color="auto"/>
        <w:left w:val="none" w:sz="0" w:space="0" w:color="auto"/>
        <w:bottom w:val="none" w:sz="0" w:space="0" w:color="auto"/>
        <w:right w:val="none" w:sz="0" w:space="0" w:color="auto"/>
      </w:divBdr>
    </w:div>
    <w:div w:id="497885133">
      <w:bodyDiv w:val="1"/>
      <w:marLeft w:val="0"/>
      <w:marRight w:val="0"/>
      <w:marTop w:val="0"/>
      <w:marBottom w:val="0"/>
      <w:divBdr>
        <w:top w:val="none" w:sz="0" w:space="0" w:color="auto"/>
        <w:left w:val="none" w:sz="0" w:space="0" w:color="auto"/>
        <w:bottom w:val="none" w:sz="0" w:space="0" w:color="auto"/>
        <w:right w:val="none" w:sz="0" w:space="0" w:color="auto"/>
      </w:divBdr>
    </w:div>
    <w:div w:id="1329823629">
      <w:bodyDiv w:val="1"/>
      <w:marLeft w:val="0"/>
      <w:marRight w:val="0"/>
      <w:marTop w:val="0"/>
      <w:marBottom w:val="0"/>
      <w:divBdr>
        <w:top w:val="none" w:sz="0" w:space="0" w:color="auto"/>
        <w:left w:val="none" w:sz="0" w:space="0" w:color="auto"/>
        <w:bottom w:val="none" w:sz="0" w:space="0" w:color="auto"/>
        <w:right w:val="none" w:sz="0" w:space="0" w:color="auto"/>
      </w:divBdr>
    </w:div>
    <w:div w:id="1533227007">
      <w:bodyDiv w:val="1"/>
      <w:marLeft w:val="0"/>
      <w:marRight w:val="0"/>
      <w:marTop w:val="0"/>
      <w:marBottom w:val="0"/>
      <w:divBdr>
        <w:top w:val="none" w:sz="0" w:space="0" w:color="auto"/>
        <w:left w:val="none" w:sz="0" w:space="0" w:color="auto"/>
        <w:bottom w:val="none" w:sz="0" w:space="0" w:color="auto"/>
        <w:right w:val="none" w:sz="0" w:space="0" w:color="auto"/>
      </w:divBdr>
    </w:div>
    <w:div w:id="1914659277">
      <w:bodyDiv w:val="1"/>
      <w:marLeft w:val="0"/>
      <w:marRight w:val="0"/>
      <w:marTop w:val="0"/>
      <w:marBottom w:val="0"/>
      <w:divBdr>
        <w:top w:val="none" w:sz="0" w:space="0" w:color="auto"/>
        <w:left w:val="none" w:sz="0" w:space="0" w:color="auto"/>
        <w:bottom w:val="none" w:sz="0" w:space="0" w:color="auto"/>
        <w:right w:val="none" w:sz="0" w:space="0" w:color="auto"/>
      </w:divBdr>
    </w:div>
    <w:div w:id="200477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thniccommunities.govt.nz/our-programmes/ethnic-communities-covid-19-vaccine-uptake-fun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mmunityadviceandgrants.dia.govt.nz/user_sessions/ne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alme.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mmunityadviceandgrants.dia.govt.nz/user_sessions/new"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thniccommunities.govt.nz/our-programmes/ethnic-communities-covid-19-vaccine-uptake-fund/questions-about-the-fund/frequently-asked-ques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c8e11766-1917-46f7-8cd0-8a931e2122f2</TermId>
        </TermInfo>
      </Terms>
    </C3TopicNote>
    <DIANotes xmlns="558556d4-2e70-4fbf-93f2-cbe4b75cbb9c" xsi:nil="true"/>
    <TaxCatchAll xmlns="558556d4-2e70-4fbf-93f2-cbe4b75cbb9c">
      <Value>3</Value>
      <Value>6659</Value>
      <Value>2</Value>
    </TaxCatchAll>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a6d727e1317d420b8f8dbe122e69d580 xmlns="558556d4-2e70-4fbf-93f2-cbe4b75cbb9c">
      <Terms xmlns="http://schemas.microsoft.com/office/infopath/2007/PartnerControls"/>
    </a6d727e1317d420b8f8dbe122e69d580>
    <_dlc_DocId xmlns="558556d4-2e70-4fbf-93f2-cbe4b75cbb9c">6EYAVYC5ZNWP-125-42323</_dlc_DocId>
    <_dlc_DocIdUrl xmlns="558556d4-2e70-4fbf-93f2-cbe4b75cbb9c">
      <Url>https://dia.cohesion.net.nz/Sites/CMT/ETC/_layouts/15/DocIdRedir.aspx?ID=6EYAVYC5ZNWP-125-42323</Url>
      <Description>6EYAVYC5ZNWP-125-42323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ECFDB324FFFEA148B82EE7C697A672EC" ma:contentTypeVersion="12" ma:contentTypeDescription="Administration Document" ma:contentTypeScope="" ma:versionID="4c3e3078848091b804ff996ebb107d70">
  <xsd:schema xmlns:xsd="http://www.w3.org/2001/XMLSchema" xmlns:xs="http://www.w3.org/2001/XMLSchema" xmlns:p="http://schemas.microsoft.com/office/2006/metadata/properties" xmlns:ns3="01be4277-2979-4a68-876d-b92b25fceece" xmlns:ns4="558556d4-2e70-4fbf-93f2-cbe4b75cbb9c" targetNamespace="http://schemas.microsoft.com/office/2006/metadata/properties" ma:root="true" ma:fieldsID="8ad9416a09c045fe9593d3b765f17989" ns3:_="" ns4:_="">
    <xsd:import namespace="01be4277-2979-4a68-876d-b92b25fceece"/>
    <xsd:import namespace="558556d4-2e70-4fbf-93f2-cbe4b75cbb9c"/>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6d727e1317d420b8f8dbe122e69d580" minOccurs="0"/>
                <xsd:element ref="ns4:l8c0f39d15824d909a6f5acef1bcb5e3"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a6d727e1317d420b8f8dbe122e69d580" ma:index="14" nillable="true" ma:taxonomy="true" ma:internalName="a6d727e1317d420b8f8dbe122e69d580" ma:taxonomyFieldName="DIAAdministrationDocumentType" ma:displayName="Administration Document Type" ma:readOnly="false" ma:fieldId="{a6d727e1-317d-420b-8f8d-be122e69d580}"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26A4E-7DD3-4A91-8234-657503E49708}">
  <ds:schemaRefs>
    <ds:schemaRef ds:uri="http://schemas.microsoft.com/sharepoint/v3/contenttype/forms"/>
  </ds:schemaRefs>
</ds:datastoreItem>
</file>

<file path=customXml/itemProps2.xml><?xml version="1.0" encoding="utf-8"?>
<ds:datastoreItem xmlns:ds="http://schemas.openxmlformats.org/officeDocument/2006/customXml" ds:itemID="{1A62D17F-7D47-4C9E-B11C-6EF66CF30FE0}">
  <ds:schemaRefs>
    <ds:schemaRef ds:uri="http://www.w3.org/XML/1998/namespace"/>
    <ds:schemaRef ds:uri="http://purl.org/dc/terms/"/>
    <ds:schemaRef ds:uri="558556d4-2e70-4fbf-93f2-cbe4b75cbb9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1be4277-2979-4a68-876d-b92b25fcee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03C0956-2406-4785-B778-38130F637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58556d4-2e70-4fbf-93f2-cbe4b75cb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66D28-FCD7-487C-A4D9-9EC10D3642EA}">
  <ds:schemaRefs>
    <ds:schemaRef ds:uri="http://schemas.microsoft.com/sharepoint/events"/>
  </ds:schemaRefs>
</ds:datastoreItem>
</file>

<file path=customXml/itemProps5.xml><?xml version="1.0" encoding="utf-8"?>
<ds:datastoreItem xmlns:ds="http://schemas.openxmlformats.org/officeDocument/2006/customXml" ds:itemID="{600DFA57-81A5-4BF1-8CBE-ACAD6F58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CVUF Guide to Application Form Phase 2</vt:lpstr>
    </vt:vector>
  </TitlesOfParts>
  <Company>DIA</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CVUF Guide to Application Form Phase 2</dc:title>
  <dc:subject/>
  <dc:creator>Kate Pope</dc:creator>
  <cp:keywords/>
  <dc:description/>
  <cp:lastModifiedBy>Sean O'Neill</cp:lastModifiedBy>
  <cp:revision>2</cp:revision>
  <cp:lastPrinted>2014-03-27T01:47:00Z</cp:lastPrinted>
  <dcterms:created xsi:type="dcterms:W3CDTF">2022-04-12T19:39:00Z</dcterms:created>
  <dcterms:modified xsi:type="dcterms:W3CDTF">2022-04-12T19:39:00Z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0x0101005496552013C0BA46BE88192D5C6EB20B00351512A5ABB74CC687DC2977C156D0BF00ECFDB324FFFEA148B82EE7C697A672EC</vt:lpwstr>
  </property>
  <property fmtid="{D5CDD505-2E9C-101B-9397-08002B2CF9AE}" pid="3" name="StartDate">
    <vt:filetime>2021-10-18T11:00:00Z</vt:filetime>
  </property>
  <property fmtid="{D5CDD505-2E9C-101B-9397-08002B2CF9AE}" pid="4" name="_EndDate">
    <vt:filetime>2021-10-18T11:00:00Z</vt:filetime>
  </property>
  <property fmtid="{D5CDD505-2E9C-101B-9397-08002B2CF9AE}" pid="5" name="DIAEmailContentType">
    <vt:lpwstr>2;#Correspondence|dcd6b05f-dc80-4336-b228-09aebf3d212c</vt:lpwstr>
  </property>
  <property fmtid="{D5CDD505-2E9C-101B-9397-08002B2CF9AE}" pid="6" name="c4e02c960b5544139e8046d663add723">
    <vt:lpwstr>Correspondence|dcd6b05f-dc80-4336-b228-09aebf3d212c</vt:lpwstr>
  </property>
  <property fmtid="{D5CDD505-2E9C-101B-9397-08002B2CF9AE}" pid="7" name="DIASecurityClassification">
    <vt:lpwstr>3;#UNCLASSIFIED|875d92a8-67e2-4a32-9472-8fe99549e1eb</vt:lpwstr>
  </property>
  <property fmtid="{D5CDD505-2E9C-101B-9397-08002B2CF9AE}" pid="8" name="_dlc_DocIdItemGuid">
    <vt:lpwstr>b1ec28ab-a372-44e9-a6d8-41119552ccf2</vt:lpwstr>
  </property>
  <property fmtid="{D5CDD505-2E9C-101B-9397-08002B2CF9AE}" pid="9" name="TaxKeyword">
    <vt:lpwstr/>
  </property>
  <property fmtid="{D5CDD505-2E9C-101B-9397-08002B2CF9AE}" pid="10" name="DIAAdministrationDocumentType">
    <vt:lpwstr/>
  </property>
  <property fmtid="{D5CDD505-2E9C-101B-9397-08002B2CF9AE}" pid="11" name="C3ProjectDocumentType">
    <vt:lpwstr/>
  </property>
  <property fmtid="{D5CDD505-2E9C-101B-9397-08002B2CF9AE}" pid="12" name="C3ProjectDocumentTypeNote">
    <vt:lpwstr/>
  </property>
  <property fmtid="{D5CDD505-2E9C-101B-9397-08002B2CF9AE}" pid="13" name="C3Topic">
    <vt:lpwstr>6659;#Application|c8e11766-1917-46f7-8cd0-8a931e2122f2</vt:lpwstr>
  </property>
</Properties>
</file>