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466715D9">
            <wp:simplePos x="0" y="0"/>
            <wp:positionH relativeFrom="margin">
              <wp:posOffset>-58615</wp:posOffset>
            </wp:positionH>
            <wp:positionV relativeFrom="paragraph">
              <wp:posOffset>-567202</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D14716">
      <w:pPr>
        <w:spacing w:line="276" w:lineRule="auto"/>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Agression et harcèlement en ligne </w:t>
      </w:r>
    </w:p>
    <w:p w14:paraId="6F596D55" w14:textId="2E02AE79" w:rsidR="002C6B7A" w:rsidRDefault="002C6B7A" w:rsidP="00A65D89">
      <w:pPr>
        <w:spacing w:line="276" w:lineRule="auto"/>
        <w:rPr>
          <w:rFonts w:ascii="Acumin Pro" w:hAnsi="Acumin Pro"/>
          <w:sz w:val="22"/>
          <w:szCs w:val="22"/>
        </w:rPr>
      </w:pPr>
      <w:r>
        <w:rPr>
          <w:rStyle w:val="Heading1Char"/>
          <w:rFonts w:ascii="Acumin Pro" w:hAnsi="Acumin Pro"/>
          <w:color w:val="00908B"/>
          <w:sz w:val="36"/>
        </w:rPr>
        <w:t>Que sont les agressions et le harcèlement en ligne ?</w:t>
      </w:r>
      <w:r w:rsidR="00D14716">
        <w:br/>
      </w:r>
      <w:r>
        <w:rPr>
          <w:rFonts w:ascii="Acumin Pro" w:hAnsi="Acumin Pro"/>
          <w:sz w:val="22"/>
        </w:rPr>
        <w:t>On parle d’agression et de harcèlement en ligne lorsqu’une personne utilise Internet ou les réseaux sociaux pour harceler, intimider, persécuter ou menacer une autre personne. Des messages, des publications ou d'autres actions en ligne ont pour but de déstabiliser ou</w:t>
      </w:r>
      <w:r w:rsidR="00A65D89" w:rsidRPr="00134EE2">
        <w:rPr>
          <w:rFonts w:ascii="Acumin Pro" w:hAnsi="Acumin Pro"/>
          <w:color w:val="000000" w:themeColor="text1"/>
          <w:sz w:val="22"/>
          <w:szCs w:val="22"/>
        </w:rPr>
        <w:t xml:space="preserve"> faire peur </w:t>
      </w:r>
      <w:r>
        <w:rPr>
          <w:rFonts w:ascii="Acumin Pro" w:hAnsi="Acumin Pro"/>
          <w:sz w:val="22"/>
        </w:rPr>
        <w:t>à une personne.</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Si l'agression ou le harcèlement est effectué pour le compte d’un État étranger ou en son nom il s’agit d’une forme d’ingérence étrangère.</w:t>
      </w:r>
      <w:r>
        <w:rPr>
          <w:rFonts w:ascii="Acumin Pro" w:hAnsi="Acumin Pro"/>
          <w:sz w:val="22"/>
        </w:rPr>
        <w:t> Les agressions et le harcèlement en ligne peuvent engendrer un sentiment de désarroi. Il est important de savoir assurer sa sécurité, sur quel soutien compter et quoi faire si vous ou votre communauté êtes victimes d'agression et de harcèlement en ligne.</w:t>
      </w:r>
    </w:p>
    <w:p w14:paraId="33350E17" w14:textId="1077AEFF" w:rsidR="002C6B7A" w:rsidRPr="00834A66" w:rsidRDefault="002C6B7A" w:rsidP="00FE6653">
      <w:pPr>
        <w:spacing w:line="276" w:lineRule="auto"/>
        <w:rPr>
          <w:rStyle w:val="Heading1Char"/>
          <w:rFonts w:ascii="Acumin Pro" w:eastAsia="Calibri" w:hAnsi="Acumin Pro" w:cs="Calibri"/>
          <w:bCs w:val="0"/>
          <w:color w:val="00908B"/>
          <w:kern w:val="0"/>
          <w:sz w:val="30"/>
          <w:szCs w:val="30"/>
        </w:rPr>
      </w:pPr>
      <w:r>
        <w:rPr>
          <w:rStyle w:val="Heading1Char"/>
          <w:rFonts w:ascii="Acumin Pro" w:hAnsi="Acumin Pro"/>
          <w:color w:val="00908B"/>
          <w:sz w:val="30"/>
        </w:rPr>
        <w:t>Que faire si vous êtes harcelé ou menacé en ligne</w:t>
      </w:r>
    </w:p>
    <w:bookmarkEnd w:id="0"/>
    <w:p w14:paraId="305175EE" w14:textId="3F013327" w:rsidR="003C108B" w:rsidRDefault="008821FD" w:rsidP="003C108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1" behindDoc="1" locked="0" layoutInCell="1" allowOverlap="1" wp14:anchorId="44639B13" wp14:editId="5C1D06CC">
                <wp:simplePos x="0" y="0"/>
                <wp:positionH relativeFrom="margin">
                  <wp:posOffset>-34427</wp:posOffset>
                </wp:positionH>
                <wp:positionV relativeFrom="paragraph">
                  <wp:posOffset>42802</wp:posOffset>
                </wp:positionV>
                <wp:extent cx="6152566" cy="2692744"/>
                <wp:effectExtent l="38100" t="38100" r="3238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6152566" cy="2692744"/>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573337">
                            <w:pPr>
                              <w:spacing w:after="120" w:line="276" w:lineRule="auto"/>
                              <w:rPr>
                                <w:rFonts w:ascii="Acumin Pro" w:eastAsia="Calibri" w:hAnsi="Acumin Pro" w:cs="Calibri"/>
                                <w:b/>
                                <w:sz w:val="30"/>
                                <w:szCs w:val="30"/>
                              </w:rPr>
                            </w:pPr>
                            <w:bookmarkStart w:id="1" w:name="_Hlk199160758"/>
                            <w:bookmarkStart w:id="2" w:name="_Hlk199160759"/>
                            <w:r>
                              <w:rPr>
                                <w:rFonts w:ascii="Acumin Pro" w:hAnsi="Acumin Pro"/>
                                <w:b/>
                                <w:sz w:val="30"/>
                              </w:rPr>
                              <w:t xml:space="preserve">Limitez vos contacts avec la personne ou le compte </w:t>
                            </w:r>
                          </w:p>
                          <w:p w14:paraId="3D7EA8BE" w14:textId="77777777" w:rsidR="003C108B" w:rsidRPr="002C6B7A" w:rsidRDefault="003C108B" w:rsidP="00573337">
                            <w:pPr>
                              <w:spacing w:after="120" w:line="276" w:lineRule="auto"/>
                              <w:rPr>
                                <w:rFonts w:ascii="Acumin Pro" w:eastAsia="Calibri" w:hAnsi="Acumin Pro" w:cs="Calibri"/>
                                <w:sz w:val="22"/>
                                <w:szCs w:val="22"/>
                              </w:rPr>
                            </w:pPr>
                            <w:r w:rsidRPr="003C108B">
                              <w:rPr>
                                <w:rFonts w:ascii="Acumin Pro" w:hAnsi="Acumin Pro"/>
                                <w:b/>
                                <w:bCs/>
                                <w:sz w:val="22"/>
                                <w:szCs w:val="22"/>
                              </w:rPr>
                              <w:t>Appels téléphoniques et SMS</w:t>
                            </w:r>
                            <w:r>
                              <w:rPr>
                                <w:rFonts w:ascii="Acumin Pro" w:hAnsi="Acumin Pro"/>
                                <w:sz w:val="22"/>
                              </w:rPr>
                              <w:t> </w:t>
                            </w:r>
                            <w:r w:rsidRPr="002C6B7A">
                              <w:rPr>
                                <w:rFonts w:ascii="Acumin Pro" w:hAnsi="Acumin Pro"/>
                                <w:sz w:val="22"/>
                                <w:szCs w:val="22"/>
                              </w:rPr>
                              <w:br/>
                            </w:r>
                            <w:r>
                              <w:rPr>
                                <w:rFonts w:ascii="Acumin Pro" w:hAnsi="Acumin Pro"/>
                                <w:sz w:val="22"/>
                              </w:rPr>
                              <w:t>Utilisez les paramètres de votre téléphone pour bloquer certaines personnes. Si cela ne suffit pas, contactez votre opérateur téléphonique pour bloquer le numéro. </w:t>
                            </w:r>
                          </w:p>
                          <w:p w14:paraId="3F1C5AF0" w14:textId="6C6377DA" w:rsidR="003C108B" w:rsidRPr="002C6B7A" w:rsidRDefault="003C108B" w:rsidP="00573337">
                            <w:pPr>
                              <w:spacing w:after="120" w:line="276" w:lineRule="auto"/>
                              <w:rPr>
                                <w:rFonts w:ascii="Acumin Pro" w:eastAsia="Calibri" w:hAnsi="Acumin Pro" w:cs="Calibri"/>
                                <w:sz w:val="22"/>
                                <w:szCs w:val="22"/>
                              </w:rPr>
                            </w:pPr>
                            <w:r>
                              <w:rPr>
                                <w:rFonts w:ascii="Acumin Pro" w:hAnsi="Acumin Pro"/>
                                <w:b/>
                                <w:sz w:val="22"/>
                              </w:rPr>
                              <w:t>Agression ou harcèlement en ligne</w:t>
                            </w:r>
                            <w:r>
                              <w:rPr>
                                <w:rFonts w:ascii="Acumin Pro" w:hAnsi="Acumin Pro"/>
                                <w:sz w:val="22"/>
                              </w:rPr>
                              <w:t> </w:t>
                            </w:r>
                            <w:r w:rsidRPr="002C6B7A">
                              <w:rPr>
                                <w:rFonts w:ascii="Acumin Pro" w:hAnsi="Acumin Pro"/>
                                <w:sz w:val="22"/>
                                <w:szCs w:val="22"/>
                              </w:rPr>
                              <w:br/>
                            </w:r>
                            <w:r>
                              <w:rPr>
                                <w:rFonts w:ascii="Acumin Pro" w:hAnsi="Acumin Pro"/>
                                <w:sz w:val="22"/>
                              </w:rPr>
                              <w:t>Mettez à jour vos paramètres de confidentialité. Netsafe fournit des</w:t>
                            </w:r>
                            <w:hyperlink r:id="rId16" w:tgtFrame="_blank" w:history="1">
                              <w:r>
                                <w:rPr>
                                  <w:rStyle w:val="Hyperlink"/>
                                  <w:rFonts w:ascii="Acumin Pro" w:hAnsi="Acumin Pro"/>
                                  <w:sz w:val="22"/>
                                </w:rPr>
                                <w:t xml:space="preserve"> guides d'utilisation des réseaux sociaux</w:t>
                              </w:r>
                            </w:hyperlink>
                            <w:r w:rsidRPr="008821FD">
                              <w:rPr>
                                <w:rStyle w:val="Hyperlink"/>
                              </w:rPr>
                              <w:t xml:space="preserve"> </w:t>
                            </w:r>
                            <w:r>
                              <w:rPr>
                                <w:rFonts w:ascii="Acumin Pro" w:hAnsi="Acumin Pro"/>
                                <w:sz w:val="22"/>
                              </w:rPr>
                              <w:t xml:space="preserve"> qui indiquent comment définir les paramètres de confidentialité.  </w:t>
                            </w:r>
                          </w:p>
                          <w:p w14:paraId="5E626124" w14:textId="639C1D12" w:rsidR="003C108B" w:rsidRPr="00DE20B8" w:rsidRDefault="00FC274C" w:rsidP="00573337">
                            <w:pPr>
                              <w:spacing w:after="120" w:line="276" w:lineRule="auto"/>
                              <w:rPr>
                                <w:rFonts w:ascii="Acumin Pro" w:hAnsi="Acumin Pro"/>
                                <w:color w:val="000000" w:themeColor="text1"/>
                                <w:sz w:val="22"/>
                                <w:szCs w:val="22"/>
                              </w:rPr>
                            </w:pPr>
                            <w:r>
                              <w:rPr>
                                <w:rFonts w:ascii="Acumin Pro" w:hAnsi="Acumin Pro"/>
                                <w:sz w:val="22"/>
                              </w:rPr>
                              <w:t xml:space="preserve">Signalez toute communication suscitant en vous un sentiment de danger ou si vous vous sentez harcelé·e ou intimidé·e.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2.7pt;margin-top:3.35pt;width:484.45pt;height:21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52566,26927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" adj="-11796480,,5400" path="m448800,l6152566,r,l6152566,2243944v,247865,-200935,448800,-448800,448800l,2692744r,l,448800c,200935,200935,,448800,xe" fillcolor="#ffcc4c" strokecolor="#ffcc4c" strokeweight="6pt">
                <v:fill opacity="13107f"/>
                <v:stroke joinstyle="miter"/>
                <v:formulas/>
                <v:path arrowok="t" o:connecttype="custom" o:connectlocs="448800,0;6152566,0;6152566,0;6152566,2243944;5703766,2692744;0,2692744;0,2692744;0,448800;448800,0" o:connectangles="0,0,0,0,0,0,0,0,0" textboxrect="0,0,6152566,2692744"/>
                <v:textbox>
                  <w:txbxContent>
                    <w:p w14:paraId="65E35C8C" w14:textId="52AAF1D4" w:rsidR="003C108B" w:rsidRDefault="003C108B" w:rsidP="00573337">
                      <w:pPr>
                        <w:spacing w:after="120" w:line="276" w:lineRule="auto"/>
                        <w:rPr>
                          <w:rFonts w:ascii="Acumin Pro" w:eastAsia="Calibri" w:hAnsi="Acumin Pro" w:cs="Calibri"/>
                          <w:b/>
                          <w:sz w:val="30"/>
                          <w:szCs w:val="30"/>
                        </w:rPr>
                      </w:pPr>
                      <w:bookmarkStart w:id="3" w:name="_Hlk199160758"/>
                      <w:bookmarkStart w:id="4" w:name="_Hlk199160759"/>
                      <w:r>
                        <w:rPr>
                          <w:rFonts w:ascii="Acumin Pro" w:hAnsi="Acumin Pro"/>
                          <w:b/>
                          <w:sz w:val="30"/>
                        </w:rPr>
                        <w:t xml:space="preserve">Limitez vos contacts avec la personne ou le compte </w:t>
                      </w:r>
                    </w:p>
                    <w:p w14:paraId="3D7EA8BE" w14:textId="77777777" w:rsidR="003C108B" w:rsidRPr="002C6B7A" w:rsidRDefault="003C108B" w:rsidP="00573337">
                      <w:pPr>
                        <w:spacing w:after="120" w:line="276" w:lineRule="auto"/>
                        <w:rPr>
                          <w:rFonts w:ascii="Acumin Pro" w:eastAsia="Calibri" w:hAnsi="Acumin Pro" w:cs="Calibri"/>
                          <w:sz w:val="22"/>
                          <w:szCs w:val="22"/>
                        </w:rPr>
                      </w:pPr>
                      <w:r w:rsidRPr="003C108B">
                        <w:rPr>
                          <w:rFonts w:ascii="Acumin Pro" w:hAnsi="Acumin Pro"/>
                          <w:b/>
                          <w:bCs/>
                          <w:sz w:val="22"/>
                          <w:szCs w:val="22"/>
                        </w:rPr>
                        <w:t>Appels téléphoniques et SMS</w:t>
                      </w:r>
                      <w:r>
                        <w:rPr>
                          <w:rFonts w:ascii="Acumin Pro" w:hAnsi="Acumin Pro"/>
                          <w:sz w:val="22"/>
                        </w:rPr>
                        <w:t> </w:t>
                      </w:r>
                      <w:r w:rsidRPr="002C6B7A">
                        <w:rPr>
                          <w:rFonts w:ascii="Acumin Pro" w:hAnsi="Acumin Pro"/>
                          <w:sz w:val="22"/>
                          <w:szCs w:val="22"/>
                        </w:rPr>
                        <w:br/>
                      </w:r>
                      <w:r>
                        <w:rPr>
                          <w:rFonts w:ascii="Acumin Pro" w:hAnsi="Acumin Pro"/>
                          <w:sz w:val="22"/>
                        </w:rPr>
                        <w:t>Utilisez les paramètres de votre téléphone pour bloquer certaines personnes. Si cela ne suffit pas, contactez votre opérateur téléphonique pour bloquer le numéro. </w:t>
                      </w:r>
                    </w:p>
                    <w:p w14:paraId="3F1C5AF0" w14:textId="6C6377DA" w:rsidR="003C108B" w:rsidRPr="002C6B7A" w:rsidRDefault="003C108B" w:rsidP="00573337">
                      <w:pPr>
                        <w:spacing w:after="120" w:line="276" w:lineRule="auto"/>
                        <w:rPr>
                          <w:rFonts w:ascii="Acumin Pro" w:eastAsia="Calibri" w:hAnsi="Acumin Pro" w:cs="Calibri"/>
                          <w:sz w:val="22"/>
                          <w:szCs w:val="22"/>
                        </w:rPr>
                      </w:pPr>
                      <w:r>
                        <w:rPr>
                          <w:rFonts w:ascii="Acumin Pro" w:hAnsi="Acumin Pro"/>
                          <w:b/>
                          <w:sz w:val="22"/>
                        </w:rPr>
                        <w:t>Agression ou harcèlement en ligne</w:t>
                      </w:r>
                      <w:r>
                        <w:rPr>
                          <w:rFonts w:ascii="Acumin Pro" w:hAnsi="Acumin Pro"/>
                          <w:sz w:val="22"/>
                        </w:rPr>
                        <w:t> </w:t>
                      </w:r>
                      <w:r w:rsidRPr="002C6B7A">
                        <w:rPr>
                          <w:rFonts w:ascii="Acumin Pro" w:hAnsi="Acumin Pro"/>
                          <w:sz w:val="22"/>
                          <w:szCs w:val="22"/>
                        </w:rPr>
                        <w:br/>
                      </w:r>
                      <w:r>
                        <w:rPr>
                          <w:rFonts w:ascii="Acumin Pro" w:hAnsi="Acumin Pro"/>
                          <w:sz w:val="22"/>
                        </w:rPr>
                        <w:t>Mettez à jour vos paramètres de confidentialité. Netsafe fournit des</w:t>
                      </w:r>
                      <w:hyperlink r:id="rId17" w:tgtFrame="_blank" w:history="1">
                        <w:r>
                          <w:rPr>
                            <w:rStyle w:val="Hyperlink"/>
                            <w:rFonts w:ascii="Acumin Pro" w:hAnsi="Acumin Pro"/>
                            <w:sz w:val="22"/>
                          </w:rPr>
                          <w:t xml:space="preserve"> guides d'utilisation des réseaux sociaux</w:t>
                        </w:r>
                      </w:hyperlink>
                      <w:r w:rsidRPr="008821FD">
                        <w:rPr>
                          <w:rStyle w:val="Hyperlink"/>
                        </w:rPr>
                        <w:t xml:space="preserve"> </w:t>
                      </w:r>
                      <w:r>
                        <w:rPr>
                          <w:rFonts w:ascii="Acumin Pro" w:hAnsi="Acumin Pro"/>
                          <w:sz w:val="22"/>
                        </w:rPr>
                        <w:t xml:space="preserve"> qui indiquent comment définir les paramètres de confidentialité.  </w:t>
                      </w:r>
                    </w:p>
                    <w:p w14:paraId="5E626124" w14:textId="639C1D12" w:rsidR="003C108B" w:rsidRPr="00DE20B8" w:rsidRDefault="00FC274C" w:rsidP="00573337">
                      <w:pPr>
                        <w:spacing w:after="120" w:line="276" w:lineRule="auto"/>
                        <w:rPr>
                          <w:rFonts w:ascii="Acumin Pro" w:hAnsi="Acumin Pro"/>
                          <w:color w:val="000000" w:themeColor="text1"/>
                          <w:sz w:val="22"/>
                          <w:szCs w:val="22"/>
                        </w:rPr>
                      </w:pPr>
                      <w:r>
                        <w:rPr>
                          <w:rFonts w:ascii="Acumin Pro" w:hAnsi="Acumin Pro"/>
                          <w:sz w:val="22"/>
                        </w:rPr>
                        <w:t xml:space="preserve">Signalez toute communication suscitant en vous un sentiment de danger ou si vous vous sentez harcelé·e ou intimidé·e.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32109A50" w:rsidR="00A03E82" w:rsidRDefault="007C5237"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Signalement à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fournit conseils et assistance d'experts en matière de sécurité en ligne.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Envoyez un courriel à </w:t>
                            </w:r>
                            <w:hyperlink r:id="rId18" w:history="1">
                              <w:r>
                                <w:rPr>
                                  <w:rStyle w:val="Hyperlink"/>
                                  <w:rFonts w:ascii="Acumin Pro" w:hAnsi="Acumin Pro"/>
                                  <w:sz w:val="22"/>
                                </w:rPr>
                                <w:t>help@netsafe.org.nz</w:t>
                              </w:r>
                            </w:hyperlink>
                            <w:r>
                              <w:rPr>
                                <w:rFonts w:ascii="Acumin Pro" w:hAnsi="Acumin Pro"/>
                                <w:sz w:val="22"/>
                              </w:rPr>
                              <w:t xml:space="preserve"> or un SMS à Netsafe au 4282 pour solliciter une aide.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Vous pouvez également demander de l’aide sur le site Internet : </w:t>
                            </w:r>
                            <w:hyperlink r:id="rId19" w:history="1">
                              <w:r>
                                <w:rPr>
                                  <w:rStyle w:val="Hyperlink"/>
                                  <w:rFonts w:ascii="Acumin Pro" w:hAnsi="Acumin Pro"/>
                                  <w:sz w:val="22"/>
                                </w:rPr>
                                <w:t>Submit a request (Envoyer une demande)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Signalement à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fournit conseils et assistance d'experts en matière de sécurité en ligne.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Envoyez un courriel à </w:t>
                      </w:r>
                      <w:hyperlink r:id="rId20" w:history="1">
                        <w:r>
                          <w:rPr>
                            <w:rStyle w:val="Hyperlink"/>
                            <w:rFonts w:ascii="Acumin Pro" w:hAnsi="Acumin Pro"/>
                            <w:sz w:val="22"/>
                          </w:rPr>
                          <w:t>help@netsafe.org.nz</w:t>
                        </w:r>
                      </w:hyperlink>
                      <w:r>
                        <w:rPr>
                          <w:rFonts w:ascii="Acumin Pro" w:hAnsi="Acumin Pro"/>
                          <w:sz w:val="22"/>
                        </w:rPr>
                        <w:t xml:space="preserve"> or un SMS à Netsafe au 4282 pour solliciter une aide.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Vous pouvez également demander de l’aide sur le site Internet : </w:t>
                      </w:r>
                      <w:hyperlink r:id="rId21" w:history="1">
                        <w:r>
                          <w:rPr>
                            <w:rStyle w:val="Hyperlink"/>
                            <w:rFonts w:ascii="Acumin Pro" w:hAnsi="Acumin Pro"/>
                            <w:sz w:val="22"/>
                          </w:rPr>
                          <w:t>Submit a request (Envoyer une demande)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4A7CF45B" w:rsidR="00A03E82" w:rsidRDefault="008821FD"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731B80A2">
                <wp:simplePos x="0" y="0"/>
                <wp:positionH relativeFrom="margin">
                  <wp:posOffset>-59055</wp:posOffset>
                </wp:positionH>
                <wp:positionV relativeFrom="paragraph">
                  <wp:posOffset>113151</wp:posOffset>
                </wp:positionV>
                <wp:extent cx="6177349" cy="1691846"/>
                <wp:effectExtent l="38100" t="38100" r="33020" b="35560"/>
                <wp:wrapNone/>
                <wp:docPr id="687446036" name="Rectangle: Diagonal Corners Rounded 2"/>
                <wp:cNvGraphicFramePr/>
                <a:graphic xmlns:a="http://schemas.openxmlformats.org/drawingml/2006/main">
                  <a:graphicData uri="http://schemas.microsoft.com/office/word/2010/wordprocessingShape">
                    <wps:wsp>
                      <wps:cNvSpPr/>
                      <wps:spPr>
                        <a:xfrm>
                          <a:off x="0" y="0"/>
                          <a:ext cx="6177349" cy="1691846"/>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573337">
                            <w:pPr>
                              <w:spacing w:after="120"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Signalement sur la plateforme/le site Internet/l'application où l'agression, le harcèlement ont eu lieu</w:t>
                            </w:r>
                          </w:p>
                          <w:p w14:paraId="497C15BE" w14:textId="0356A559" w:rsidR="008821FD" w:rsidRPr="00A03E82" w:rsidRDefault="000A3323" w:rsidP="00573337">
                            <w:pPr>
                              <w:spacing w:after="120" w:line="276" w:lineRule="auto"/>
                              <w:rPr>
                                <w:rFonts w:ascii="Acumin Pro" w:hAnsi="Acumin Pro"/>
                                <w:color w:val="000000" w:themeColor="text1"/>
                                <w:sz w:val="22"/>
                                <w:szCs w:val="22"/>
                              </w:rPr>
                            </w:pPr>
                            <w:r>
                              <w:rPr>
                                <w:rFonts w:ascii="Acumin Pro" w:hAnsi="Acumin Pro"/>
                                <w:sz w:val="22"/>
                              </w:rPr>
                              <w:t xml:space="preserve">Utilisez la fonction de signalement du site Internet, de l'application ou de la plateforme où l'agression, le harcèlement ont eu lieu. Les </w:t>
                            </w:r>
                            <w:hyperlink r:id="rId22" w:history="1">
                              <w:r>
                                <w:rPr>
                                  <w:rStyle w:val="Hyperlink"/>
                                  <w:rFonts w:ascii="Acumin Pro" w:hAnsi="Acumin Pro"/>
                                  <w:sz w:val="22"/>
                                </w:rPr>
                                <w:t>guides d'utilisation des réseaux sociaux</w:t>
                              </w:r>
                            </w:hyperlink>
                            <w:r>
                              <w:rPr>
                                <w:rFonts w:ascii="Acumin Pro" w:hAnsi="Acumin Pro"/>
                                <w:sz w:val="22"/>
                              </w:rPr>
                              <w:t xml:space="preserve"> de Netsafe expliquent comment procéder</w:t>
                            </w:r>
                            <w:bookmarkEnd w:id="3"/>
                            <w:r>
                              <w:rPr>
                                <w:rFonts w:ascii="Acumin Pro" w:hAnsi="Acumin 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8" style="position:absolute;margin-left:-4.65pt;margin-top:8.9pt;width:486.4pt;height:133.2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7349,16918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" adj="-11796480,,5400" path="m281980,l6177349,r,l6177349,1409866v,155733,-126247,281980,-281980,281980l,1691846r,l,281980c,126247,126247,,281980,xe" fillcolor="#ddd0e9 [664]" strokecolor="#3a1335" strokeweight="6pt">
                <v:fill opacity="32896f"/>
                <v:stroke joinstyle="miter"/>
                <v:formulas/>
                <v:path arrowok="t" o:connecttype="custom" o:connectlocs="281980,0;6177349,0;6177349,0;6177349,1409866;5895369,1691846;0,1691846;0,1691846;0,281980;281980,0" o:connectangles="0,0,0,0,0,0,0,0,0" textboxrect="0,0,6177349,1691846"/>
                <v:textbox>
                  <w:txbxContent>
                    <w:p w14:paraId="38CA71CA" w14:textId="4E868B22" w:rsidR="008821FD" w:rsidRPr="002D1098" w:rsidRDefault="008821FD" w:rsidP="00573337">
                      <w:pPr>
                        <w:spacing w:after="120"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Signalement sur la plateforme/le site Internet/l'application où l'agression, le harcèlement ont eu lieu</w:t>
                      </w:r>
                    </w:p>
                    <w:p w14:paraId="497C15BE" w14:textId="0356A559" w:rsidR="008821FD" w:rsidRPr="00A03E82" w:rsidRDefault="000A3323" w:rsidP="00573337">
                      <w:pPr>
                        <w:spacing w:after="120" w:line="276" w:lineRule="auto"/>
                        <w:rPr>
                          <w:rFonts w:ascii="Acumin Pro" w:hAnsi="Acumin Pro"/>
                          <w:color w:val="000000" w:themeColor="text1"/>
                          <w:sz w:val="22"/>
                          <w:szCs w:val="22"/>
                        </w:rPr>
                      </w:pPr>
                      <w:r>
                        <w:rPr>
                          <w:rFonts w:ascii="Acumin Pro" w:hAnsi="Acumin Pro"/>
                          <w:sz w:val="22"/>
                        </w:rPr>
                        <w:t xml:space="preserve">Utilisez la fonction de signalement du site Internet, de l'application ou de la plateforme où l'agression, le harcèlement ont eu lieu. Les </w:t>
                      </w:r>
                      <w:hyperlink r:id="rId23" w:history="1">
                        <w:r>
                          <w:rPr>
                            <w:rStyle w:val="Hyperlink"/>
                            <w:rFonts w:ascii="Acumin Pro" w:hAnsi="Acumin Pro"/>
                            <w:sz w:val="22"/>
                          </w:rPr>
                          <w:t>guides d'utilisation des réseaux sociaux</w:t>
                        </w:r>
                      </w:hyperlink>
                      <w:r>
                        <w:rPr>
                          <w:rFonts w:ascii="Acumin Pro" w:hAnsi="Acumin Pro"/>
                          <w:sz w:val="22"/>
                        </w:rPr>
                        <w:t xml:space="preserve"> de Netsafe expliquent comment procéder</w:t>
                      </w:r>
                      <w:bookmarkEnd w:id="6"/>
                      <w:r>
                        <w:rPr>
                          <w:rFonts w:ascii="Acumin Pro" w:hAnsi="Acumin Pro"/>
                          <w:sz w:val="22"/>
                        </w:rPr>
                        <w:t>.</w:t>
                      </w:r>
                    </w:p>
                  </w:txbxContent>
                </v:textbox>
                <w10:wrap anchorx="margin"/>
              </v:shape>
            </w:pict>
          </mc:Fallback>
        </mc:AlternateContent>
      </w:r>
    </w:p>
    <w:p w14:paraId="20D7C428" w14:textId="77777777" w:rsidR="00A03E82" w:rsidRDefault="00A03E82" w:rsidP="00FE6653">
      <w:pPr>
        <w:spacing w:line="276" w:lineRule="auto"/>
        <w:rPr>
          <w:rFonts w:ascii="Acumin Pro" w:eastAsia="Calibri" w:hAnsi="Acumin Pro" w:cs="Calibri"/>
          <w:b/>
          <w:color w:val="00908B"/>
          <w:sz w:val="30"/>
          <w:szCs w:val="30"/>
        </w:rPr>
      </w:pPr>
    </w:p>
    <w:p w14:paraId="0C040280" w14:textId="05BCB7B4" w:rsidR="00A03E82" w:rsidRDefault="00A03E82" w:rsidP="00FE6653">
      <w:pPr>
        <w:spacing w:line="276" w:lineRule="auto"/>
        <w:rPr>
          <w:rFonts w:ascii="Acumin Pro" w:eastAsia="Calibri" w:hAnsi="Acumin Pro" w:cs="Calibri"/>
          <w:b/>
          <w:color w:val="00908B"/>
          <w:sz w:val="30"/>
          <w:szCs w:val="30"/>
        </w:rPr>
      </w:pPr>
    </w:p>
    <w:p w14:paraId="14DACB57" w14:textId="6CD1B418" w:rsidR="00A03E82" w:rsidRDefault="008821FD" w:rsidP="008821FD">
      <w:pPr>
        <w:tabs>
          <w:tab w:val="left" w:pos="1084"/>
        </w:tabs>
        <w:spacing w:line="276" w:lineRule="auto"/>
        <w:rPr>
          <w:rFonts w:ascii="Acumin Pro" w:eastAsia="Calibri" w:hAnsi="Acumin Pro" w:cs="Calibri"/>
          <w:b/>
          <w:color w:val="00908B"/>
          <w:sz w:val="30"/>
          <w:szCs w:val="30"/>
        </w:rPr>
      </w:pPr>
      <w:r>
        <w:rPr>
          <w:rFonts w:ascii="Acumin Pro" w:hAnsi="Acumin Pro"/>
          <w:b/>
          <w:color w:val="00908B"/>
          <w:sz w:val="30"/>
          <w:szCs w:val="30"/>
        </w:rPr>
        <w:tab/>
      </w:r>
      <w:r>
        <w:rPr>
          <w:rFonts w:ascii="Acumin Pro" w:hAnsi="Acumin Pro"/>
          <w:b/>
          <w:color w:val="00908B"/>
          <w:sz w:val="30"/>
        </w:rPr>
        <w:t xml:space="preserve"> </w:t>
      </w:r>
    </w:p>
    <w:p w14:paraId="679181FA" w14:textId="220D3A8B" w:rsidR="00A03E82" w:rsidRDefault="00A03E82" w:rsidP="00FE6653">
      <w:pPr>
        <w:spacing w:line="276" w:lineRule="auto"/>
        <w:rPr>
          <w:rFonts w:ascii="Acumin Pro" w:eastAsia="Calibri" w:hAnsi="Acumin Pro" w:cs="Calibri"/>
          <w:b/>
          <w:color w:val="00908B"/>
          <w:sz w:val="30"/>
          <w:szCs w:val="30"/>
        </w:rPr>
      </w:pPr>
    </w:p>
    <w:p w14:paraId="74AB1151" w14:textId="5738CD9F" w:rsidR="00A03E82" w:rsidRDefault="00771A85" w:rsidP="00FE6653">
      <w:pPr>
        <w:spacing w:line="276" w:lineRule="auto"/>
        <w:rPr>
          <w:rFonts w:ascii="Acumin Pro" w:eastAsia="Calibri" w:hAnsi="Acumin Pro" w:cs="Calibri"/>
          <w:b/>
          <w:color w:val="00908B"/>
          <w:sz w:val="30"/>
          <w:szCs w:val="30"/>
        </w:rPr>
      </w:pPr>
      <w:r>
        <w:rPr>
          <w:noProof/>
        </w:rPr>
        <w:lastRenderedPageBreak/>
        <mc:AlternateContent>
          <mc:Choice Requires="wps">
            <w:drawing>
              <wp:anchor distT="0" distB="0" distL="114300" distR="114300" simplePos="0" relativeHeight="251658246" behindDoc="1" locked="0" layoutInCell="1" allowOverlap="1" wp14:anchorId="1553D275" wp14:editId="4D0F88E3">
                <wp:simplePos x="0" y="0"/>
                <wp:positionH relativeFrom="margin">
                  <wp:posOffset>-123777</wp:posOffset>
                </wp:positionH>
                <wp:positionV relativeFrom="paragraph">
                  <wp:posOffset>210332</wp:posOffset>
                </wp:positionV>
                <wp:extent cx="6169269" cy="8126095"/>
                <wp:effectExtent l="38100" t="38100" r="41275" b="4000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169269"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771A85">
                            <w:pPr>
                              <w:spacing w:after="120" w:line="276" w:lineRule="auto"/>
                              <w:ind w:right="-195"/>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Signalement à Netsafe </w:t>
                            </w:r>
                          </w:p>
                          <w:p w14:paraId="232A32DE" w14:textId="44FEBA55" w:rsidR="00810E8B" w:rsidRPr="0006663C" w:rsidRDefault="002A3C7F" w:rsidP="00771A85">
                            <w:pPr>
                              <w:spacing w:after="120" w:line="276" w:lineRule="auto"/>
                              <w:ind w:right="-195"/>
                              <w:rPr>
                                <w:rFonts w:ascii="Acumin Pro" w:eastAsia="Calibri" w:hAnsi="Acumin Pro" w:cs="Calibri"/>
                                <w:sz w:val="22"/>
                                <w:szCs w:val="22"/>
                              </w:rPr>
                            </w:pPr>
                            <w:r>
                              <w:rPr>
                                <w:rFonts w:ascii="Acumin Pro" w:hAnsi="Acumin Pro"/>
                                <w:sz w:val="22"/>
                              </w:rPr>
                              <w:t xml:space="preserve">Vous pouvez signaler un contenu malveillant à Netsafe : </w:t>
                            </w:r>
                            <w:r w:rsidR="00573337">
                              <w:rPr>
                                <w:rFonts w:ascii="Acumin Pro" w:hAnsi="Acumin Pro"/>
                                <w:sz w:val="22"/>
                              </w:rPr>
                              <w:br/>
                            </w:r>
                            <w:hyperlink r:id="rId24" w:history="1">
                              <w:proofErr w:type="spellStart"/>
                              <w:r>
                                <w:rPr>
                                  <w:rStyle w:val="Hyperlink"/>
                                  <w:rFonts w:ascii="Acumin Pro" w:hAnsi="Acumin Pro"/>
                                  <w:sz w:val="22"/>
                                </w:rPr>
                                <w:t>Submit</w:t>
                              </w:r>
                              <w:proofErr w:type="spellEnd"/>
                              <w:r>
                                <w:rPr>
                                  <w:rStyle w:val="Hyperlink"/>
                                  <w:rFonts w:ascii="Acumin Pro" w:hAnsi="Acumin Pro"/>
                                  <w:sz w:val="22"/>
                                </w:rPr>
                                <w:t xml:space="preserve"> a </w:t>
                              </w:r>
                              <w:proofErr w:type="spellStart"/>
                              <w:r>
                                <w:rPr>
                                  <w:rStyle w:val="Hyperlink"/>
                                  <w:rFonts w:ascii="Acumin Pro" w:hAnsi="Acumin Pro"/>
                                  <w:sz w:val="22"/>
                                </w:rPr>
                                <w:t>request</w:t>
                              </w:r>
                              <w:proofErr w:type="spellEnd"/>
                              <w:r>
                                <w:rPr>
                                  <w:rStyle w:val="Hyperlink"/>
                                  <w:rFonts w:ascii="Acumin Pro" w:hAnsi="Acumin Pro"/>
                                  <w:sz w:val="22"/>
                                </w:rPr>
                                <w:t xml:space="preserve"> (Envoyer une demande) – Netsafe</w:t>
                              </w:r>
                            </w:hyperlink>
                            <w:r w:rsidR="00BC7ABC">
                              <w:t>.</w:t>
                            </w:r>
                            <w:r w:rsidR="00BC7ABC">
                              <w:br/>
                            </w:r>
                            <w:r>
                              <w:rPr>
                                <w:rFonts w:ascii="Acumin Pro" w:hAnsi="Acumin Pro"/>
                                <w:sz w:val="22"/>
                              </w:rPr>
                              <w:t xml:space="preserve">Netsafe fournit également conseils et assistance d'experts en matière de sécurité en ligne. Envoyez un courriel à help </w:t>
                            </w:r>
                            <w:hyperlink r:id="rId25" w:history="1">
                              <w:r>
                                <w:rPr>
                                  <w:rStyle w:val="Hyperlink"/>
                                  <w:rFonts w:ascii="Acumin Pro" w:hAnsi="Acumin Pro"/>
                                  <w:sz w:val="22"/>
                                </w:rPr>
                                <w:t>@netsafe.org.nz</w:t>
                              </w:r>
                            </w:hyperlink>
                            <w:r>
                              <w:rPr>
                                <w:rFonts w:ascii="Acumin Pro" w:hAnsi="Acumin Pro"/>
                                <w:sz w:val="22"/>
                              </w:rPr>
                              <w:t xml:space="preserve"> ou un SMS à Netsafe au 4282 pour obtenir de l'aide. </w:t>
                            </w:r>
                          </w:p>
                          <w:p w14:paraId="618E358B" w14:textId="77777777" w:rsidR="00810E8B" w:rsidRPr="00A46669" w:rsidRDefault="00810E8B" w:rsidP="00771A85">
                            <w:pPr>
                              <w:spacing w:after="120" w:line="276" w:lineRule="auto"/>
                              <w:ind w:right="-195"/>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Signalement à la police </w:t>
                            </w:r>
                          </w:p>
                          <w:p w14:paraId="27A8ED77" w14:textId="77777777" w:rsidR="00810E8B" w:rsidRPr="002C6B7A" w:rsidRDefault="00810E8B" w:rsidP="00771A85">
                            <w:pPr>
                              <w:spacing w:after="120" w:line="276" w:lineRule="auto"/>
                              <w:ind w:right="-195"/>
                              <w:rPr>
                                <w:rFonts w:ascii="Acumin Pro" w:eastAsia="Calibri" w:hAnsi="Acumin Pro" w:cs="Calibri"/>
                                <w:sz w:val="22"/>
                                <w:szCs w:val="22"/>
                              </w:rPr>
                            </w:pPr>
                            <w:r>
                              <w:rPr>
                                <w:rFonts w:ascii="Acumin Pro" w:hAnsi="Acumin Pro"/>
                                <w:sz w:val="22"/>
                              </w:rPr>
                              <w:t xml:space="preserve">Si vous êtes en danger, appelez immédiatement la police en composant le 111. </w:t>
                            </w:r>
                          </w:p>
                          <w:p w14:paraId="16AAAB26" w14:textId="77777777" w:rsidR="00810E8B" w:rsidRPr="002C6B7A" w:rsidRDefault="00810E8B" w:rsidP="00771A85">
                            <w:pPr>
                              <w:spacing w:after="120" w:line="276" w:lineRule="auto"/>
                              <w:ind w:right="-195"/>
                              <w:rPr>
                                <w:rFonts w:ascii="Acumin Pro" w:eastAsia="Calibri" w:hAnsi="Acumin Pro" w:cs="Calibri"/>
                                <w:sz w:val="22"/>
                                <w:szCs w:val="22"/>
                              </w:rPr>
                            </w:pPr>
                            <w:r>
                              <w:rPr>
                                <w:rFonts w:ascii="Acumin Pro" w:hAnsi="Acumin Pro"/>
                                <w:sz w:val="22"/>
                              </w:rPr>
                              <w:t xml:space="preserve">S'il ne s'agit pas d'une urgence, contactez la police : </w:t>
                            </w:r>
                          </w:p>
                          <w:p w14:paraId="2C749E22" w14:textId="77777777" w:rsidR="00810E8B" w:rsidRPr="002C6B7A" w:rsidRDefault="00810E8B" w:rsidP="00771A85">
                            <w:pPr>
                              <w:pStyle w:val="ListParagraph"/>
                              <w:numPr>
                                <w:ilvl w:val="0"/>
                                <w:numId w:val="34"/>
                              </w:numPr>
                              <w:spacing w:after="120" w:line="276" w:lineRule="auto"/>
                              <w:ind w:right="-195"/>
                              <w:rPr>
                                <w:rFonts w:ascii="Acumin Pro" w:eastAsia="Calibri" w:hAnsi="Acumin Pro" w:cs="Calibri"/>
                                <w:sz w:val="22"/>
                                <w:szCs w:val="22"/>
                              </w:rPr>
                            </w:pPr>
                            <w:r>
                              <w:rPr>
                                <w:rFonts w:ascii="Acumin Pro" w:hAnsi="Acumin Pro"/>
                                <w:sz w:val="22"/>
                              </w:rPr>
                              <w:t>en utilisant le</w:t>
                            </w:r>
                            <w:r w:rsidRPr="00DE20B8">
                              <w:rPr>
                                <w:rStyle w:val="Hyperlink"/>
                                <w:rFonts w:ascii="Arial" w:hAnsi="Arial"/>
                                <w:sz w:val="22"/>
                                <w:szCs w:val="22"/>
                              </w:rPr>
                              <w:t xml:space="preserve"> formulaire en ligne </w:t>
                            </w:r>
                            <w:hyperlink r:id="rId26" w:history="1"/>
                            <w:r w:rsidRPr="00DE20B8">
                              <w:rPr>
                                <w:rStyle w:val="Hyperlink"/>
                                <w:rFonts w:ascii="Arial" w:hAnsi="Arial"/>
                                <w:sz w:val="22"/>
                                <w:szCs w:val="22"/>
                              </w:rPr>
                              <w:t>105</w:t>
                            </w:r>
                            <w:r>
                              <w:rPr>
                                <w:rFonts w:ascii="Acumin Pro" w:hAnsi="Acumin Pro"/>
                                <w:sz w:val="22"/>
                              </w:rPr>
                              <w:t xml:space="preserve"> ; </w:t>
                            </w:r>
                          </w:p>
                          <w:p w14:paraId="10E34337" w14:textId="5F7C7238" w:rsidR="00810E8B" w:rsidRPr="002C6B7A" w:rsidRDefault="00810E8B" w:rsidP="00771A85">
                            <w:pPr>
                              <w:pStyle w:val="ListParagraph"/>
                              <w:numPr>
                                <w:ilvl w:val="0"/>
                                <w:numId w:val="34"/>
                              </w:numPr>
                              <w:spacing w:after="120" w:line="276" w:lineRule="auto"/>
                              <w:ind w:right="-195"/>
                              <w:rPr>
                                <w:rFonts w:ascii="Acumin Pro" w:eastAsia="Calibri" w:hAnsi="Acumin Pro" w:cs="Calibri"/>
                                <w:sz w:val="22"/>
                                <w:szCs w:val="22"/>
                              </w:rPr>
                            </w:pPr>
                            <w:r>
                              <w:rPr>
                                <w:rFonts w:ascii="Acumin Pro" w:hAnsi="Acumin Pro"/>
                                <w:sz w:val="22"/>
                              </w:rPr>
                              <w:t>en composant</w:t>
                            </w:r>
                            <w:r w:rsidRPr="002C6B7A">
                              <w:rPr>
                                <w:rFonts w:ascii="Arial" w:hAnsi="Arial"/>
                                <w:sz w:val="22"/>
                                <w:szCs w:val="22"/>
                              </w:rPr>
                              <w:t> le </w:t>
                            </w:r>
                            <w:hyperlink r:id="rId27"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depuis n'importe quel mobile ou fixe ; ce service est gratuit et disponible 24/7 dans tout le pays</w:t>
                            </w:r>
                            <w:r w:rsidR="002828D5">
                              <w:rPr>
                                <w:rFonts w:ascii="Acumin Pro" w:hAnsi="Acumin Pro"/>
                                <w:sz w:val="22"/>
                              </w:rPr>
                              <w:t>.</w:t>
                            </w:r>
                            <w:r>
                              <w:rPr>
                                <w:rFonts w:ascii="Acumin Pro" w:hAnsi="Acumin Pro"/>
                                <w:sz w:val="22"/>
                              </w:rPr>
                              <w:t xml:space="preserve"> </w:t>
                            </w:r>
                          </w:p>
                          <w:p w14:paraId="799645AE" w14:textId="77777777" w:rsidR="00810E8B" w:rsidRPr="009F2996" w:rsidRDefault="00810E8B" w:rsidP="00771A85">
                            <w:pPr>
                              <w:spacing w:after="120" w:line="276" w:lineRule="auto"/>
                              <w:ind w:right="-195"/>
                              <w:rPr>
                                <w:rFonts w:ascii="Acumin Pro" w:eastAsia="Calibri" w:hAnsi="Acumin Pro" w:cs="Calibri"/>
                                <w:b/>
                                <w:bCs/>
                                <w:sz w:val="22"/>
                                <w:szCs w:val="22"/>
                              </w:rPr>
                            </w:pPr>
                            <w:r w:rsidRPr="002C6B7A">
                              <w:rPr>
                                <w:rFonts w:ascii="Acumin Pro" w:hAnsi="Acumin Pro"/>
                                <w:sz w:val="22"/>
                                <w:szCs w:val="22"/>
                              </w:rPr>
                              <w:t>Le formulaire 105 requiert certaines de vos informations personnelles pour aider la police à traiter votre rapport et vous tenir informé·e.</w:t>
                            </w:r>
                            <w:r>
                              <w:rPr>
                                <w:rFonts w:ascii="Acumin Pro" w:hAnsi="Acumin Pro"/>
                                <w:b/>
                                <w:sz w:val="22"/>
                              </w:rPr>
                              <w:t xml:space="preserve"> La police n'utilise ces informations que pour des motifs autorisés.</w:t>
                            </w:r>
                          </w:p>
                          <w:p w14:paraId="14FC26F7" w14:textId="77777777" w:rsidR="00810E8B" w:rsidRPr="00127C7A" w:rsidRDefault="00810E8B" w:rsidP="00771A85">
                            <w:pPr>
                              <w:spacing w:after="120" w:line="276" w:lineRule="auto"/>
                              <w:ind w:right="-195"/>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Signalement au NZSIS</w:t>
                            </w:r>
                          </w:p>
                          <w:p w14:paraId="286F83DC" w14:textId="4E2C13E5" w:rsidR="00810E8B" w:rsidRPr="00771A85" w:rsidRDefault="00810E8B" w:rsidP="00771A85">
                            <w:pPr>
                              <w:spacing w:after="120" w:line="276" w:lineRule="auto"/>
                              <w:ind w:right="-195"/>
                            </w:pPr>
                            <w:r>
                              <w:rPr>
                                <w:rFonts w:ascii="Acumin Pro" w:hAnsi="Acumin Pro"/>
                                <w:sz w:val="22"/>
                              </w:rPr>
                              <w:t>Si vous soupçonnez qu'un État étranger est à l'origine de l'agression ou du harcèlement, vous pouvez le signaler au NZSIS en utilisant son </w:t>
                            </w:r>
                            <w:hyperlink r:id="rId28" w:anchor="pb6zx0vrt4jibuhfjz4cj1dj6" w:tgtFrame="_blank" w:history="1">
                              <w:r>
                                <w:rPr>
                                  <w:rStyle w:val="Hyperlink"/>
                                  <w:rFonts w:ascii="Acumin Pro" w:hAnsi="Acumin Pro"/>
                                  <w:sz w:val="22"/>
                                </w:rPr>
                                <w:t>formulaire en ligne</w:t>
                              </w:r>
                            </w:hyperlink>
                            <w:r w:rsidR="002828D5">
                              <w:t xml:space="preserve"> </w:t>
                            </w:r>
                            <w:r>
                              <w:rPr>
                                <w:rFonts w:ascii="Acumin Pro" w:hAnsi="Acumin Pro"/>
                                <w:sz w:val="22"/>
                              </w:rPr>
                              <w:t>sécurisé.</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Vous n'êtes pas obligé·e de fournir vos informations personnelles telles que votre nom, votre numéro de téléphone ou vos coordonnées si vous ne le souhaitez pas. Vous pouvez également remplir le formulaire dans votre propre langue. Toutes les informations que vous donnez sont </w:t>
                            </w:r>
                            <w:r w:rsidRPr="009F2996">
                              <w:rPr>
                                <w:rFonts w:ascii="Acumin Pro" w:hAnsi="Acumin Pro"/>
                                <w:b/>
                                <w:bCs/>
                                <w:sz w:val="22"/>
                                <w:szCs w:val="22"/>
                              </w:rPr>
                              <w:t>confidentielles et protégées</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 xml:space="preserve">Si vous souhaitez parler à un employé du NZSIS, vous pouvez le joindre en composant </w:t>
                            </w:r>
                            <w:r w:rsidR="00771A85">
                              <w:rPr>
                                <w:rFonts w:ascii="Acumin Pro" w:hAnsi="Acumin Pro"/>
                                <w:sz w:val="22"/>
                              </w:rPr>
                              <w:br/>
                            </w:r>
                            <w:r>
                              <w:rPr>
                                <w:rFonts w:ascii="Acumin Pro" w:hAnsi="Acumin Pro"/>
                                <w:sz w:val="22"/>
                              </w:rPr>
                              <w:t>le </w:t>
                            </w:r>
                            <w:hyperlink r:id="rId29" w:history="1">
                              <w:r>
                                <w:rPr>
                                  <w:rStyle w:val="Hyperlink"/>
                                  <w:rFonts w:ascii="Acumin Pro" w:hAnsi="Acumin Pro"/>
                                  <w:sz w:val="22"/>
                                </w:rPr>
                                <w:t>+64 4 472 6170</w:t>
                              </w:r>
                            </w:hyperlink>
                            <w:r>
                              <w:rPr>
                                <w:rFonts w:ascii="Acumin Pro" w:hAnsi="Acumin Pro"/>
                                <w:sz w:val="22"/>
                              </w:rPr>
                              <w:t> ou le </w:t>
                            </w:r>
                            <w:hyperlink r:id="rId30" w:history="1">
                              <w:r>
                                <w:rPr>
                                  <w:rStyle w:val="Hyperlink"/>
                                  <w:rFonts w:ascii="Acumin Pro" w:hAnsi="Acumin Pro"/>
                                  <w:sz w:val="22"/>
                                </w:rPr>
                                <w:t>0800 747 224</w:t>
                              </w:r>
                            </w:hyperlink>
                            <w:r>
                              <w:rPr>
                                <w:rFonts w:ascii="Acumin Pro" w:hAnsi="Acumin Pro"/>
                                <w:sz w:val="22"/>
                              </w:rPr>
                              <w:t>.</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75pt;margin-top:16.55pt;width:485.75pt;height:63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69269,812609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" adj="-11796480,,5400" path="m1028232,l6169269,r,l6169269,7097863v,567877,-460355,1028232,-1028232,1028232l,8126095r,l,1028232c,460355,460355,,1028232,xe" fillcolor="#a73138" strokecolor="#a73138" strokeweight="6pt">
                <v:fill opacity="13107f"/>
                <v:stroke joinstyle="miter"/>
                <v:formulas/>
                <v:path arrowok="t" o:connecttype="custom" o:connectlocs="1028232,0;6169269,0;6169269,0;6169269,7097863;5141037,8126095;0,8126095;0,8126095;0,1028232;1028232,0" o:connectangles="0,0,0,0,0,0,0,0,0" textboxrect="0,0,6169269,8126095"/>
                <v:textbox>
                  <w:txbxContent>
                    <w:p w14:paraId="2AF890B8" w14:textId="77777777" w:rsidR="00810E8B" w:rsidRPr="00A46669" w:rsidRDefault="00810E8B" w:rsidP="00771A85">
                      <w:pPr>
                        <w:spacing w:after="120" w:line="276" w:lineRule="auto"/>
                        <w:ind w:right="-195"/>
                        <w:rPr>
                          <w:rFonts w:ascii="Acumin Pro" w:eastAsia="Calibri" w:hAnsi="Acumin Pro" w:cs="Calibri"/>
                          <w:b/>
                          <w:color w:val="A73138"/>
                          <w:sz w:val="30"/>
                          <w:szCs w:val="30"/>
                        </w:rPr>
                      </w:pPr>
                      <w:bookmarkStart w:id="6" w:name="_Hlk199157680"/>
                      <w:bookmarkStart w:id="7" w:name="_Hlk199157681"/>
                      <w:r>
                        <w:rPr>
                          <w:rFonts w:ascii="Acumin Pro" w:hAnsi="Acumin Pro"/>
                          <w:b/>
                          <w:color w:val="A73138"/>
                          <w:sz w:val="30"/>
                        </w:rPr>
                        <w:t xml:space="preserve">Signalement à Netsafe </w:t>
                      </w:r>
                    </w:p>
                    <w:p w14:paraId="232A32DE" w14:textId="44FEBA55" w:rsidR="00810E8B" w:rsidRPr="0006663C" w:rsidRDefault="002A3C7F" w:rsidP="00771A85">
                      <w:pPr>
                        <w:spacing w:after="120" w:line="276" w:lineRule="auto"/>
                        <w:ind w:right="-195"/>
                        <w:rPr>
                          <w:rFonts w:ascii="Acumin Pro" w:eastAsia="Calibri" w:hAnsi="Acumin Pro" w:cs="Calibri"/>
                          <w:sz w:val="22"/>
                          <w:szCs w:val="22"/>
                        </w:rPr>
                      </w:pPr>
                      <w:r>
                        <w:rPr>
                          <w:rFonts w:ascii="Acumin Pro" w:hAnsi="Acumin Pro"/>
                          <w:sz w:val="22"/>
                        </w:rPr>
                        <w:t xml:space="preserve">Vous pouvez signaler un contenu malveillant à Netsafe : </w:t>
                      </w:r>
                      <w:r w:rsidR="00573337">
                        <w:rPr>
                          <w:rFonts w:ascii="Acumin Pro" w:hAnsi="Acumin Pro"/>
                          <w:sz w:val="22"/>
                        </w:rPr>
                        <w:br/>
                      </w:r>
                      <w:hyperlink r:id="rId31" w:history="1">
                        <w:proofErr w:type="spellStart"/>
                        <w:r>
                          <w:rPr>
                            <w:rStyle w:val="Hyperlink"/>
                            <w:rFonts w:ascii="Acumin Pro" w:hAnsi="Acumin Pro"/>
                            <w:sz w:val="22"/>
                          </w:rPr>
                          <w:t>Submit</w:t>
                        </w:r>
                        <w:proofErr w:type="spellEnd"/>
                        <w:r>
                          <w:rPr>
                            <w:rStyle w:val="Hyperlink"/>
                            <w:rFonts w:ascii="Acumin Pro" w:hAnsi="Acumin Pro"/>
                            <w:sz w:val="22"/>
                          </w:rPr>
                          <w:t xml:space="preserve"> a </w:t>
                        </w:r>
                        <w:proofErr w:type="spellStart"/>
                        <w:r>
                          <w:rPr>
                            <w:rStyle w:val="Hyperlink"/>
                            <w:rFonts w:ascii="Acumin Pro" w:hAnsi="Acumin Pro"/>
                            <w:sz w:val="22"/>
                          </w:rPr>
                          <w:t>request</w:t>
                        </w:r>
                        <w:proofErr w:type="spellEnd"/>
                        <w:r>
                          <w:rPr>
                            <w:rStyle w:val="Hyperlink"/>
                            <w:rFonts w:ascii="Acumin Pro" w:hAnsi="Acumin Pro"/>
                            <w:sz w:val="22"/>
                          </w:rPr>
                          <w:t xml:space="preserve"> (Envoyer une demande) – Netsafe</w:t>
                        </w:r>
                      </w:hyperlink>
                      <w:r w:rsidR="00BC7ABC">
                        <w:t>.</w:t>
                      </w:r>
                      <w:r w:rsidR="00BC7ABC">
                        <w:br/>
                      </w:r>
                      <w:r>
                        <w:rPr>
                          <w:rFonts w:ascii="Acumin Pro" w:hAnsi="Acumin Pro"/>
                          <w:sz w:val="22"/>
                        </w:rPr>
                        <w:t xml:space="preserve">Netsafe fournit également conseils et assistance d'experts en matière de sécurité en ligne. Envoyez un courriel à help </w:t>
                      </w:r>
                      <w:hyperlink r:id="rId32" w:history="1">
                        <w:r>
                          <w:rPr>
                            <w:rStyle w:val="Hyperlink"/>
                            <w:rFonts w:ascii="Acumin Pro" w:hAnsi="Acumin Pro"/>
                            <w:sz w:val="22"/>
                          </w:rPr>
                          <w:t>@netsafe.org.nz</w:t>
                        </w:r>
                      </w:hyperlink>
                      <w:r>
                        <w:rPr>
                          <w:rFonts w:ascii="Acumin Pro" w:hAnsi="Acumin Pro"/>
                          <w:sz w:val="22"/>
                        </w:rPr>
                        <w:t xml:space="preserve"> ou un SMS à Netsafe au 4282 pour obtenir de l'aide. </w:t>
                      </w:r>
                    </w:p>
                    <w:p w14:paraId="618E358B" w14:textId="77777777" w:rsidR="00810E8B" w:rsidRPr="00A46669" w:rsidRDefault="00810E8B" w:rsidP="00771A85">
                      <w:pPr>
                        <w:spacing w:after="120" w:line="276" w:lineRule="auto"/>
                        <w:ind w:right="-195"/>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Signalement à la police </w:t>
                      </w:r>
                    </w:p>
                    <w:p w14:paraId="27A8ED77" w14:textId="77777777" w:rsidR="00810E8B" w:rsidRPr="002C6B7A" w:rsidRDefault="00810E8B" w:rsidP="00771A85">
                      <w:pPr>
                        <w:spacing w:after="120" w:line="276" w:lineRule="auto"/>
                        <w:ind w:right="-195"/>
                        <w:rPr>
                          <w:rFonts w:ascii="Acumin Pro" w:eastAsia="Calibri" w:hAnsi="Acumin Pro" w:cs="Calibri"/>
                          <w:sz w:val="22"/>
                          <w:szCs w:val="22"/>
                        </w:rPr>
                      </w:pPr>
                      <w:r>
                        <w:rPr>
                          <w:rFonts w:ascii="Acumin Pro" w:hAnsi="Acumin Pro"/>
                          <w:sz w:val="22"/>
                        </w:rPr>
                        <w:t xml:space="preserve">Si vous êtes en danger, appelez immédiatement la police en composant le 111. </w:t>
                      </w:r>
                    </w:p>
                    <w:p w14:paraId="16AAAB26" w14:textId="77777777" w:rsidR="00810E8B" w:rsidRPr="002C6B7A" w:rsidRDefault="00810E8B" w:rsidP="00771A85">
                      <w:pPr>
                        <w:spacing w:after="120" w:line="276" w:lineRule="auto"/>
                        <w:ind w:right="-195"/>
                        <w:rPr>
                          <w:rFonts w:ascii="Acumin Pro" w:eastAsia="Calibri" w:hAnsi="Acumin Pro" w:cs="Calibri"/>
                          <w:sz w:val="22"/>
                          <w:szCs w:val="22"/>
                        </w:rPr>
                      </w:pPr>
                      <w:r>
                        <w:rPr>
                          <w:rFonts w:ascii="Acumin Pro" w:hAnsi="Acumin Pro"/>
                          <w:sz w:val="22"/>
                        </w:rPr>
                        <w:t xml:space="preserve">S'il ne s'agit pas d'une urgence, contactez la police : </w:t>
                      </w:r>
                    </w:p>
                    <w:p w14:paraId="2C749E22" w14:textId="77777777" w:rsidR="00810E8B" w:rsidRPr="002C6B7A" w:rsidRDefault="00810E8B" w:rsidP="00771A85">
                      <w:pPr>
                        <w:pStyle w:val="ListParagraph"/>
                        <w:numPr>
                          <w:ilvl w:val="0"/>
                          <w:numId w:val="34"/>
                        </w:numPr>
                        <w:spacing w:after="120" w:line="276" w:lineRule="auto"/>
                        <w:ind w:right="-195"/>
                        <w:rPr>
                          <w:rFonts w:ascii="Acumin Pro" w:eastAsia="Calibri" w:hAnsi="Acumin Pro" w:cs="Calibri"/>
                          <w:sz w:val="22"/>
                          <w:szCs w:val="22"/>
                        </w:rPr>
                      </w:pPr>
                      <w:r>
                        <w:rPr>
                          <w:rFonts w:ascii="Acumin Pro" w:hAnsi="Acumin Pro"/>
                          <w:sz w:val="22"/>
                        </w:rPr>
                        <w:t>en utilisant le</w:t>
                      </w:r>
                      <w:r w:rsidRPr="00DE20B8">
                        <w:rPr>
                          <w:rStyle w:val="Hyperlink"/>
                          <w:rFonts w:ascii="Arial" w:hAnsi="Arial"/>
                          <w:sz w:val="22"/>
                          <w:szCs w:val="22"/>
                        </w:rPr>
                        <w:t xml:space="preserve"> formulaire en ligne </w:t>
                      </w:r>
                      <w:hyperlink r:id="rId33" w:history="1"/>
                      <w:r w:rsidRPr="00DE20B8">
                        <w:rPr>
                          <w:rStyle w:val="Hyperlink"/>
                          <w:rFonts w:ascii="Arial" w:hAnsi="Arial"/>
                          <w:sz w:val="22"/>
                          <w:szCs w:val="22"/>
                        </w:rPr>
                        <w:t>105</w:t>
                      </w:r>
                      <w:r>
                        <w:rPr>
                          <w:rFonts w:ascii="Acumin Pro" w:hAnsi="Acumin Pro"/>
                          <w:sz w:val="22"/>
                        </w:rPr>
                        <w:t xml:space="preserve"> ; </w:t>
                      </w:r>
                    </w:p>
                    <w:p w14:paraId="10E34337" w14:textId="5F7C7238" w:rsidR="00810E8B" w:rsidRPr="002C6B7A" w:rsidRDefault="00810E8B" w:rsidP="00771A85">
                      <w:pPr>
                        <w:pStyle w:val="ListParagraph"/>
                        <w:numPr>
                          <w:ilvl w:val="0"/>
                          <w:numId w:val="34"/>
                        </w:numPr>
                        <w:spacing w:after="120" w:line="276" w:lineRule="auto"/>
                        <w:ind w:right="-195"/>
                        <w:rPr>
                          <w:rFonts w:ascii="Acumin Pro" w:eastAsia="Calibri" w:hAnsi="Acumin Pro" w:cs="Calibri"/>
                          <w:sz w:val="22"/>
                          <w:szCs w:val="22"/>
                        </w:rPr>
                      </w:pPr>
                      <w:r>
                        <w:rPr>
                          <w:rFonts w:ascii="Acumin Pro" w:hAnsi="Acumin Pro"/>
                          <w:sz w:val="22"/>
                        </w:rPr>
                        <w:t>en composant</w:t>
                      </w:r>
                      <w:r w:rsidRPr="002C6B7A">
                        <w:rPr>
                          <w:rFonts w:ascii="Arial" w:hAnsi="Arial"/>
                          <w:sz w:val="22"/>
                          <w:szCs w:val="22"/>
                        </w:rPr>
                        <w:t> le </w:t>
                      </w:r>
                      <w:hyperlink r:id="rId34"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depuis n'importe quel mobile ou fixe ; ce service est gratuit et disponible 24/7 dans tout le pays</w:t>
                      </w:r>
                      <w:r w:rsidR="002828D5">
                        <w:rPr>
                          <w:rFonts w:ascii="Acumin Pro" w:hAnsi="Acumin Pro"/>
                          <w:sz w:val="22"/>
                        </w:rPr>
                        <w:t>.</w:t>
                      </w:r>
                      <w:r>
                        <w:rPr>
                          <w:rFonts w:ascii="Acumin Pro" w:hAnsi="Acumin Pro"/>
                          <w:sz w:val="22"/>
                        </w:rPr>
                        <w:t xml:space="preserve"> </w:t>
                      </w:r>
                    </w:p>
                    <w:p w14:paraId="799645AE" w14:textId="77777777" w:rsidR="00810E8B" w:rsidRPr="009F2996" w:rsidRDefault="00810E8B" w:rsidP="00771A85">
                      <w:pPr>
                        <w:spacing w:after="120" w:line="276" w:lineRule="auto"/>
                        <w:ind w:right="-195"/>
                        <w:rPr>
                          <w:rFonts w:ascii="Acumin Pro" w:eastAsia="Calibri" w:hAnsi="Acumin Pro" w:cs="Calibri"/>
                          <w:b/>
                          <w:bCs/>
                          <w:sz w:val="22"/>
                          <w:szCs w:val="22"/>
                        </w:rPr>
                      </w:pPr>
                      <w:r w:rsidRPr="002C6B7A">
                        <w:rPr>
                          <w:rFonts w:ascii="Acumin Pro" w:hAnsi="Acumin Pro"/>
                          <w:sz w:val="22"/>
                          <w:szCs w:val="22"/>
                        </w:rPr>
                        <w:t>Le formulaire 105 requiert certaines de vos informations personnelles pour aider la police à traiter votre rapport et vous tenir informé·e.</w:t>
                      </w:r>
                      <w:r>
                        <w:rPr>
                          <w:rFonts w:ascii="Acumin Pro" w:hAnsi="Acumin Pro"/>
                          <w:b/>
                          <w:sz w:val="22"/>
                        </w:rPr>
                        <w:t xml:space="preserve"> La police n'utilise ces informations que pour des motifs autorisés.</w:t>
                      </w:r>
                    </w:p>
                    <w:p w14:paraId="14FC26F7" w14:textId="77777777" w:rsidR="00810E8B" w:rsidRPr="00127C7A" w:rsidRDefault="00810E8B" w:rsidP="00771A85">
                      <w:pPr>
                        <w:spacing w:after="120" w:line="276" w:lineRule="auto"/>
                        <w:ind w:right="-195"/>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Signalement au NZSIS</w:t>
                      </w:r>
                    </w:p>
                    <w:p w14:paraId="286F83DC" w14:textId="4E2C13E5" w:rsidR="00810E8B" w:rsidRPr="00771A85" w:rsidRDefault="00810E8B" w:rsidP="00771A85">
                      <w:pPr>
                        <w:spacing w:after="120" w:line="276" w:lineRule="auto"/>
                        <w:ind w:right="-195"/>
                      </w:pPr>
                      <w:r>
                        <w:rPr>
                          <w:rFonts w:ascii="Acumin Pro" w:hAnsi="Acumin Pro"/>
                          <w:sz w:val="22"/>
                        </w:rPr>
                        <w:t>Si vous soupçonnez qu'un État étranger est à l'origine de l'agression ou du harcèlement, vous pouvez le signaler au NZSIS en utilisant son </w:t>
                      </w:r>
                      <w:hyperlink r:id="rId35" w:anchor="pb6zx0vrt4jibuhfjz4cj1dj6" w:tgtFrame="_blank" w:history="1">
                        <w:r>
                          <w:rPr>
                            <w:rStyle w:val="Hyperlink"/>
                            <w:rFonts w:ascii="Acumin Pro" w:hAnsi="Acumin Pro"/>
                            <w:sz w:val="22"/>
                          </w:rPr>
                          <w:t>formulaire en ligne</w:t>
                        </w:r>
                      </w:hyperlink>
                      <w:r w:rsidR="002828D5">
                        <w:t xml:space="preserve"> </w:t>
                      </w:r>
                      <w:r>
                        <w:rPr>
                          <w:rFonts w:ascii="Acumin Pro" w:hAnsi="Acumin Pro"/>
                          <w:sz w:val="22"/>
                        </w:rPr>
                        <w:t>sécurisé.</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Vous n'êtes pas obligé·e de fournir vos informations personnelles telles que votre nom, votre numéro de téléphone ou vos coordonnées si vous ne le souhaitez pas. Vous pouvez également remplir le formulaire dans votre propre langue. Toutes les informations que vous donnez sont </w:t>
                      </w:r>
                      <w:r w:rsidRPr="009F2996">
                        <w:rPr>
                          <w:rFonts w:ascii="Acumin Pro" w:hAnsi="Acumin Pro"/>
                          <w:b/>
                          <w:bCs/>
                          <w:sz w:val="22"/>
                          <w:szCs w:val="22"/>
                        </w:rPr>
                        <w:t>confidentielles et protégées</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 xml:space="preserve">Si vous souhaitez parler à un employé du NZSIS, vous pouvez le joindre en composant </w:t>
                      </w:r>
                      <w:r w:rsidR="00771A85">
                        <w:rPr>
                          <w:rFonts w:ascii="Acumin Pro" w:hAnsi="Acumin Pro"/>
                          <w:sz w:val="22"/>
                        </w:rPr>
                        <w:br/>
                      </w:r>
                      <w:r>
                        <w:rPr>
                          <w:rFonts w:ascii="Acumin Pro" w:hAnsi="Acumin Pro"/>
                          <w:sz w:val="22"/>
                        </w:rPr>
                        <w:t>le </w:t>
                      </w:r>
                      <w:hyperlink r:id="rId36" w:history="1">
                        <w:r>
                          <w:rPr>
                            <w:rStyle w:val="Hyperlink"/>
                            <w:rFonts w:ascii="Acumin Pro" w:hAnsi="Acumin Pro"/>
                            <w:sz w:val="22"/>
                          </w:rPr>
                          <w:t>+64 4 472 6170</w:t>
                        </w:r>
                      </w:hyperlink>
                      <w:r>
                        <w:rPr>
                          <w:rFonts w:ascii="Acumin Pro" w:hAnsi="Acumin Pro"/>
                          <w:sz w:val="22"/>
                        </w:rPr>
                        <w:t> ou le </w:t>
                      </w:r>
                      <w:hyperlink r:id="rId37" w:history="1">
                        <w:r>
                          <w:rPr>
                            <w:rStyle w:val="Hyperlink"/>
                            <w:rFonts w:ascii="Acumin Pro" w:hAnsi="Acumin Pro"/>
                            <w:sz w:val="22"/>
                          </w:rPr>
                          <w:t>0800 747 224</w:t>
                        </w:r>
                      </w:hyperlink>
                      <w:r>
                        <w:rPr>
                          <w:rFonts w:ascii="Acumin Pro" w:hAnsi="Acumin Pro"/>
                          <w:sz w:val="22"/>
                        </w:rPr>
                        <w:t>.</w:t>
                      </w:r>
                      <w:bookmarkEnd w:id="6"/>
                      <w:bookmarkEnd w:id="7"/>
                    </w:p>
                  </w:txbxContent>
                </v:textbox>
                <w10:wrap anchorx="margin"/>
              </v:shape>
            </w:pict>
          </mc:Fallback>
        </mc:AlternateContent>
      </w: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45012016" w:rsidR="00F23BBF" w:rsidRDefault="004A7234" w:rsidP="00DA5324">
      <w:pPr>
        <w:keepLines w:val="0"/>
        <w:rPr>
          <w:rFonts w:ascii="Acumin Pro" w:hAnsi="Acumin Pro"/>
          <w:sz w:val="22"/>
          <w:szCs w:val="22"/>
        </w:rPr>
      </w:pPr>
      <w:r w:rsidRPr="00810F27">
        <w:rPr>
          <w:noProof/>
          <w:sz w:val="28"/>
          <w:szCs w:val="28"/>
        </w:rPr>
        <w:drawing>
          <wp:anchor distT="0" distB="0" distL="114300" distR="114300" simplePos="0" relativeHeight="251658244" behindDoc="1" locked="0" layoutInCell="1" allowOverlap="1" wp14:anchorId="10F0091F" wp14:editId="4AFC26BE">
            <wp:simplePos x="0" y="0"/>
            <wp:positionH relativeFrom="leftMargin">
              <wp:posOffset>360045</wp:posOffset>
            </wp:positionH>
            <wp:positionV relativeFrom="paragraph">
              <wp:posOffset>-663379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111BF1A3" w:rsidR="00F34793" w:rsidRDefault="00810E8B" w:rsidP="00A03E82">
      <w:pPr>
        <w:keepLines w:val="0"/>
        <w:rPr>
          <w:rFonts w:ascii="Acumin Pro" w:hAnsi="Acumin Pro"/>
          <w:sz w:val="22"/>
          <w:szCs w:val="22"/>
        </w:rPr>
      </w:pPr>
      <w:r w:rsidRPr="00810F27">
        <w:rPr>
          <w:noProof/>
          <w:sz w:val="28"/>
          <w:szCs w:val="28"/>
        </w:rPr>
        <w:lastRenderedPageBreak/>
        <w:drawing>
          <wp:anchor distT="0" distB="0" distL="114300" distR="114300" simplePos="0" relativeHeight="251658247" behindDoc="1" locked="0" layoutInCell="1" allowOverlap="1" wp14:anchorId="2445F4A0" wp14:editId="3935409A">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A1">
        <w:rPr>
          <w:noProof/>
        </w:rPr>
        <mc:AlternateContent>
          <mc:Choice Requires="wps">
            <w:drawing>
              <wp:anchor distT="0" distB="0" distL="114300" distR="114300" simplePos="0" relativeHeight="251658245" behindDoc="1" locked="0" layoutInCell="1" allowOverlap="1" wp14:anchorId="41E18971" wp14:editId="7133A3F9">
                <wp:simplePos x="0" y="0"/>
                <wp:positionH relativeFrom="margin">
                  <wp:align>left</wp:align>
                </wp:positionH>
                <wp:positionV relativeFrom="paragraph">
                  <wp:posOffset>251460</wp:posOffset>
                </wp:positionV>
                <wp:extent cx="5813248" cy="3158324"/>
                <wp:effectExtent l="38100" t="38100" r="35560"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8" w:name="_Hlk199160787"/>
                            <w:r>
                              <w:rPr>
                                <w:rStyle w:val="Heading1Char"/>
                                <w:rFonts w:ascii="Acumin Pro" w:hAnsi="Acumin Pro"/>
                                <w:color w:val="A73138"/>
                                <w:sz w:val="30"/>
                              </w:rPr>
                              <w:t>Informations à indiquer à Netsafe, la police ou le NZSIS lors du signalement</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Lorsque vous signalez un incident, soyez le plus précis possible. Essayez de prendre une capture d'écran ou de sauvegarder :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les messages ou les images ;</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le profil ou le compte de l'utilisateur coupable de l'agression ou du harcèlement (p. ex. son nom d'utilisateur) ;</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la date et l'heure de réception de l'agression ou de harcèlement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le nom du site Internet ou de l'application </w:t>
                            </w:r>
                            <w:bookmarkEnd w:id="8"/>
                            <w:r>
                              <w:rPr>
                                <w:rFonts w:ascii="Acumin Pro" w:hAnsi="Acumin Pro"/>
                                <w:sz w:val="22"/>
                              </w:rPr>
                              <w:t>utilisés pour l'agression ou le harcèlement.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48.7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1583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" adj="-11796480,,5400" path="m526398,l5813248,r,l5813248,2631926v,290722,-235676,526398,-526398,526398l,3158324r,l,526398c,235676,235676,,526398,xe" fillcolor="#a73138" strokecolor="#a73138" strokeweight="6pt">
                <v:fill opacity="13107f"/>
                <v:stroke joinstyle="miter"/>
                <v:formulas/>
                <v:path arrowok="t" o:connecttype="custom" o:connectlocs="526398,0;5813248,0;5813248,0;5813248,2631926;5286850,3158324;0,3158324;0,3158324;0,526398;526398,0" o:connectangles="0,0,0,0,0,0,0,0,0" textboxrect="0,0,5813248,3158324"/>
                <v:textbo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Pr>
                          <w:rStyle w:val="Heading1Char"/>
                          <w:rFonts w:ascii="Acumin Pro" w:hAnsi="Acumin Pro"/>
                          <w:color w:val="A73138"/>
                          <w:sz w:val="30"/>
                        </w:rPr>
                        <w:t>Informations à indiquer à Netsafe, la police ou le NZSIS lors du signalement</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Lorsque vous signalez un incident, soyez le plus précis possible. Essayez de prendre une capture d'écran ou de sauvegarder :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les messages ou les images ;</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le profil ou le compte de l'utilisateur coupable de l'agression ou du harcèlement (p. ex. son nom d'utilisateur) ;</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la date et l'heure de réception de l'agression ou de harcèlement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le nom du site Internet ou de l'application </w:t>
                      </w:r>
                      <w:bookmarkEnd w:id="12"/>
                      <w:r>
                        <w:rPr>
                          <w:rFonts w:ascii="Acumin Pro" w:hAnsi="Acumin Pro"/>
                          <w:sz w:val="22"/>
                        </w:rPr>
                        <w:t>utilisés pour l'agression ou le harcèlement.</w:t>
                      </w:r>
                    </w:p>
                  </w:txbxContent>
                </v:textbox>
                <w10:wrap anchorx="margin"/>
              </v:shape>
            </w:pict>
          </mc:Fallback>
        </mc:AlternateContent>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3CE4D201" w14:textId="77777777" w:rsidR="004A7234" w:rsidRDefault="004A7234" w:rsidP="006031DA">
      <w:pPr>
        <w:spacing w:line="276" w:lineRule="auto"/>
        <w:ind w:right="-3757"/>
        <w:rPr>
          <w:rStyle w:val="Heading1Char"/>
          <w:rFonts w:ascii="Acumin Pro" w:hAnsi="Acumin Pro"/>
          <w:color w:val="00908B"/>
          <w:sz w:val="36"/>
          <w:szCs w:val="36"/>
        </w:rPr>
      </w:pPr>
    </w:p>
    <w:p w14:paraId="26D8E1A2" w14:textId="4B0B8EA4" w:rsidR="00A840E6" w:rsidRPr="006031DA" w:rsidRDefault="00CC417D" w:rsidP="006031DA">
      <w:pPr>
        <w:spacing w:line="276" w:lineRule="auto"/>
        <w:ind w:right="-3757"/>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068BDCE0">
                <wp:simplePos x="0" y="0"/>
                <wp:positionH relativeFrom="margin">
                  <wp:posOffset>-72488</wp:posOffset>
                </wp:positionH>
                <wp:positionV relativeFrom="paragraph">
                  <wp:posOffset>509563</wp:posOffset>
                </wp:positionV>
                <wp:extent cx="6023024" cy="944587"/>
                <wp:effectExtent l="19050" t="19050" r="34925" b="463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9FDD909"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Consultez</w:t>
                            </w:r>
                            <w:r w:rsidRPr="00DE20B8">
                              <w:rPr>
                                <w:rFonts w:ascii="Acumin Pro" w:hAnsi="Acumin Pro"/>
                                <w:b/>
                                <w:bCs/>
                                <w:sz w:val="22"/>
                                <w:szCs w:val="22"/>
                              </w:rPr>
                              <w:t xml:space="preserve"> </w:t>
                            </w:r>
                            <w:hyperlink r:id="rId39" w:history="1">
                              <w:r>
                                <w:rPr>
                                  <w:rStyle w:val="Hyperlink"/>
                                  <w:rFonts w:ascii="Acumin Pro" w:hAnsi="Acumin Pro"/>
                                  <w:sz w:val="22"/>
                                </w:rPr>
                                <w:t>Keeping Safe Online</w:t>
                              </w:r>
                            </w:hyperlink>
                            <w:r>
                              <w:rPr>
                                <w:rFonts w:ascii="Acumin Pro" w:hAnsi="Acumin Pro"/>
                                <w:kern w:val="32"/>
                                <w:sz w:val="22"/>
                              </w:rPr>
                              <w:t xml:space="preserve"> pour plus d'informations sur ce que vous pouvez faire pour assurer votre sécurité en ligne.</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&#13;&#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49FDD909"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Consultez</w:t>
                      </w:r>
                      <w:r w:rsidRPr="00DE20B8">
                        <w:rPr>
                          <w:rFonts w:ascii="Acumin Pro" w:hAnsi="Acumin Pro"/>
                          <w:b/>
                          <w:bCs/>
                          <w:sz w:val="22"/>
                          <w:szCs w:val="22"/>
                        </w:rPr>
                        <w:t xml:space="preserve"> </w:t>
                      </w:r>
                      <w:hyperlink r:id="rId40" w:history="1">
                        <w:r>
                          <w:rPr>
                            <w:rStyle w:val="Hyperlink"/>
                            <w:rFonts w:ascii="Acumin Pro" w:hAnsi="Acumin Pro"/>
                            <w:sz w:val="22"/>
                          </w:rPr>
                          <w:t>Keeping Safe Online</w:t>
                        </w:r>
                      </w:hyperlink>
                      <w:r>
                        <w:rPr>
                          <w:rFonts w:ascii="Acumin Pro" w:hAnsi="Acumin Pro"/>
                          <w:kern w:val="32"/>
                          <w:sz w:val="22"/>
                        </w:rPr>
                        <w:t xml:space="preserve"> pour plus d'informations sur ce que vous pouvez faire pour assurer votre sécurité en ligne.</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Profite</w:t>
      </w:r>
      <w:r w:rsidR="002828D5">
        <w:rPr>
          <w:rStyle w:val="Heading1Char"/>
          <w:rFonts w:ascii="Acumin Pro" w:hAnsi="Acumin Pro"/>
          <w:color w:val="00908B"/>
          <w:sz w:val="36"/>
        </w:rPr>
        <w:t>z</w:t>
      </w:r>
      <w:r>
        <w:rPr>
          <w:rStyle w:val="Heading1Char"/>
          <w:rFonts w:ascii="Acumin Pro" w:hAnsi="Acumin Pro"/>
          <w:color w:val="00908B"/>
          <w:sz w:val="36"/>
        </w:rPr>
        <w:t xml:space="preserve"> d'Internet en sécurité</w:t>
      </w:r>
    </w:p>
    <w:p w14:paraId="1EC71E2D" w14:textId="6545EA7B" w:rsidR="00A840E6" w:rsidRPr="001E1F6B" w:rsidRDefault="00A840E6" w:rsidP="00A03E82">
      <w:pPr>
        <w:keepLines w:val="0"/>
        <w:rPr>
          <w:rFonts w:ascii="Acumin Pro" w:hAnsi="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0B170" w14:textId="77777777" w:rsidR="000D0459" w:rsidRDefault="000D0459">
      <w:r>
        <w:separator/>
      </w:r>
    </w:p>
    <w:p w14:paraId="76A3F6F2" w14:textId="77777777" w:rsidR="000D0459" w:rsidRDefault="000D0459"/>
    <w:p w14:paraId="0B4589EB" w14:textId="77777777" w:rsidR="000D0459" w:rsidRDefault="000D0459"/>
  </w:endnote>
  <w:endnote w:type="continuationSeparator" w:id="0">
    <w:p w14:paraId="7FBB61BE" w14:textId="77777777" w:rsidR="000D0459" w:rsidRDefault="000D0459">
      <w:r>
        <w:continuationSeparator/>
      </w:r>
    </w:p>
    <w:p w14:paraId="52A1A4B1" w14:textId="77777777" w:rsidR="000D0459" w:rsidRDefault="000D0459"/>
    <w:p w14:paraId="1E37FF15" w14:textId="77777777" w:rsidR="000D0459" w:rsidRDefault="000D0459"/>
  </w:endnote>
  <w:endnote w:type="continuationNotice" w:id="1">
    <w:p w14:paraId="1E06352E" w14:textId="77777777" w:rsidR="000D0459" w:rsidRDefault="000D04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3D49D003" w:rsidR="00A61CEA" w:rsidRPr="00573337" w:rsidRDefault="00F34793" w:rsidP="00573337">
    <w:pPr>
      <w:pStyle w:val="Footer"/>
      <w:jc w:val="center"/>
      <w:rPr>
        <w:rFonts w:ascii="Acumin Pro" w:hAnsi="Acumin Pro"/>
        <w:i w:val="0"/>
        <w:iCs/>
        <w:sz w:val="22"/>
        <w:szCs w:val="22"/>
      </w:rPr>
    </w:pPr>
    <w:r>
      <w:rPr>
        <w:rFonts w:ascii="Acumin Pro" w:hAnsi="Acumin Pro"/>
        <w:b/>
        <w:i w:val="0"/>
        <w:sz w:val="22"/>
      </w:rPr>
      <w:t>Agression et harcèlement en ligne</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890E" w14:textId="77777777" w:rsidR="000D0459" w:rsidRDefault="000D0459" w:rsidP="00FB1990">
      <w:pPr>
        <w:pStyle w:val="Spacer"/>
      </w:pPr>
      <w:r>
        <w:separator/>
      </w:r>
    </w:p>
    <w:p w14:paraId="324ECCD5" w14:textId="77777777" w:rsidR="000D0459" w:rsidRDefault="000D0459" w:rsidP="00FB1990">
      <w:pPr>
        <w:pStyle w:val="Spacer"/>
      </w:pPr>
    </w:p>
  </w:footnote>
  <w:footnote w:type="continuationSeparator" w:id="0">
    <w:p w14:paraId="7CFD5673" w14:textId="77777777" w:rsidR="000D0459" w:rsidRDefault="000D0459">
      <w:r>
        <w:continuationSeparator/>
      </w:r>
    </w:p>
    <w:p w14:paraId="1DEA63CE" w14:textId="77777777" w:rsidR="000D0459" w:rsidRDefault="000D0459"/>
    <w:p w14:paraId="44038A36" w14:textId="77777777" w:rsidR="000D0459" w:rsidRDefault="000D0459"/>
  </w:footnote>
  <w:footnote w:type="continuationNotice" w:id="1">
    <w:p w14:paraId="06F86361" w14:textId="77777777" w:rsidR="000D0459" w:rsidRDefault="000D04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0459"/>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28D5"/>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0D21"/>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3337"/>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6B0"/>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1A85"/>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5B37"/>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174D"/>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37E42"/>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D6E54"/>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07B7"/>
    <w:rsid w:val="00C72373"/>
    <w:rsid w:val="00C745B9"/>
    <w:rsid w:val="00C80D62"/>
    <w:rsid w:val="00C81452"/>
    <w:rsid w:val="00C81D04"/>
    <w:rsid w:val="00C81EAD"/>
    <w:rsid w:val="00C8388B"/>
    <w:rsid w:val="00C84944"/>
    <w:rsid w:val="00C85BE6"/>
    <w:rsid w:val="00C90217"/>
    <w:rsid w:val="00C92B5A"/>
    <w:rsid w:val="00C94582"/>
    <w:rsid w:val="00C94D59"/>
    <w:rsid w:val="00C956E1"/>
    <w:rsid w:val="00C96BFD"/>
    <w:rsid w:val="00C96C98"/>
    <w:rsid w:val="00CA1D44"/>
    <w:rsid w:val="00CA2700"/>
    <w:rsid w:val="00CA2747"/>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72"/>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fr-FR"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fr-F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fr-F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fr-F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fr-F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fr-F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fr-F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fr-F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fr-F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fr-F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fr-FR" w:eastAsia="en-US"/>
    </w:rPr>
  </w:style>
  <w:style w:type="character" w:customStyle="1" w:styleId="FooterChar">
    <w:name w:val="Footer Char"/>
    <w:basedOn w:val="DefaultParagraphFont"/>
    <w:link w:val="Footer"/>
    <w:uiPriority w:val="99"/>
    <w:rsid w:val="00065F18"/>
    <w:rPr>
      <w:rFonts w:eastAsiaTheme="minorHAnsi"/>
      <w:i/>
      <w:sz w:val="20"/>
      <w:lang w:val="fr-F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fr-F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fr-FR"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fr-FR"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fr-FR"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ZHNFQZVQ3Y4V-1257920297-5304</_dlc_DocId>
    <_dlc_DocIdUrl xmlns="f241499f-97c4-44af-badf-d067f056cf3c">
      <Url>https://azurediagovt.sharepoint.com/sites/ECMS-CMT-ETC-PLM-PLI-FI/_layouts/15/DocIdRedir.aspx?ID=ZHNFQZVQ3Y4V-1257920297-5304</Url>
      <Description>ZHNFQZVQ3Y4V-1257920297-5304</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28AEE090-41F4-4286-8C37-BFF8B4F622CF}"/>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0F8288E3-CCA5-48D1-B563-3F238CC8CCB5}"/>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3</cp:revision>
  <cp:lastPrinted>2025-07-02T23:10:00Z</cp:lastPrinted>
  <dcterms:created xsi:type="dcterms:W3CDTF">2025-07-04T11:41:00Z</dcterms:created>
  <dcterms:modified xsi:type="dcterms:W3CDTF">2025-07-04T11:41:00Z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601c97a7-6728-4d22-811c-88e67fdadebc</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