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247E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3A59AD11">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06097017" w:rsidR="002C6B7A" w:rsidRDefault="005A059D" w:rsidP="00D14716">
      <w:pPr>
        <w:spacing w:line="276" w:lineRule="auto"/>
        <w:rPr>
          <w:rStyle w:val="Heading1Char"/>
          <w:rFonts w:ascii="Acumin Pro" w:hAnsi="Acumin Pro"/>
          <w:color w:val="00908B"/>
          <w:sz w:val="54"/>
          <w:szCs w:val="54"/>
        </w:rPr>
      </w:pPr>
      <w:bookmarkStart w:id="0" w:name="_Hlk199157648"/>
      <w:r>
        <w:rPr>
          <w:rStyle w:val="Heading1Char"/>
          <w:rFonts w:ascii="Acumin Pro" w:hAnsi="Acumin Pro"/>
          <w:color w:val="00908B"/>
          <w:sz w:val="54"/>
          <w:szCs w:val="54"/>
        </w:rPr>
        <w:br/>
      </w:r>
      <w:r>
        <w:rPr>
          <w:rStyle w:val="Heading1Char"/>
          <w:rFonts w:ascii="Acumin Pro" w:hAnsi="Acumin Pro"/>
          <w:color w:val="00908B"/>
          <w:sz w:val="54"/>
        </w:rPr>
        <w:t xml:space="preserve">Доксинг </w:t>
      </w:r>
    </w:p>
    <w:p w14:paraId="08EB2F0A" w14:textId="739979EB" w:rsidR="002C6B7A" w:rsidRPr="00127C7A" w:rsidRDefault="00AB77AB" w:rsidP="002C6B7A">
      <w:pPr>
        <w:spacing w:line="276" w:lineRule="auto"/>
        <w:rPr>
          <w:rFonts w:ascii="Acumin Pro" w:hAnsi="Acumin Pro"/>
          <w:sz w:val="22"/>
          <w:szCs w:val="22"/>
        </w:rPr>
      </w:pPr>
      <w:r>
        <w:rPr>
          <w:rStyle w:val="Heading1Char"/>
          <w:rFonts w:ascii="Acumin Pro" w:hAnsi="Acumin Pro"/>
          <w:color w:val="00908B"/>
          <w:sz w:val="36"/>
        </w:rPr>
        <w:t>Що таке доксинг (або розголошення особистих даних)?</w:t>
      </w:r>
      <w:r w:rsidR="00127C7A">
        <w:rPr>
          <w:rStyle w:val="Heading1Char"/>
          <w:rFonts w:ascii="Acumin Pro" w:hAnsi="Acumin Pro"/>
          <w:color w:val="00908B"/>
          <w:sz w:val="36"/>
          <w:szCs w:val="36"/>
        </w:rPr>
        <w:br/>
      </w:r>
      <w:r>
        <w:rPr>
          <w:rFonts w:ascii="Acumin Pro" w:hAnsi="Acumin Pro"/>
        </w:rPr>
        <w:t>Доксинг – це коли хтось розміщує вашу особисту або приватну інформацію в Інтернеті без вашої згоди. Це може включати ваше повне ім'я, домашню адресу, номер телефону, місце роботи або навіть контактні дані вашої родини. Часто вони заохочують інших людей використовувати цю інформацію, щоб залякувати, погрожувати, переслідувати чи домагатися вас.</w:t>
      </w:r>
      <w:r w:rsidR="00127C7A">
        <w:rPr>
          <w:rFonts w:ascii="Acumin Pro" w:hAnsi="Acumin Pro"/>
        </w:rPr>
        <w:br/>
      </w:r>
      <w:r w:rsidR="00127C7A">
        <w:rPr>
          <w:rFonts w:ascii="Acumin Pro" w:hAnsi="Acumin Pro"/>
        </w:rPr>
        <w:br/>
      </w:r>
      <w:r>
        <w:rPr>
          <w:rFonts w:ascii="Acumin Pro" w:hAnsi="Acumin Pro"/>
          <w:b/>
          <w:color w:val="000000" w:themeColor="text1"/>
        </w:rPr>
        <w:t>Якщо доксинг здійснюється в інтересах іноземної держави або за її дорученням, це є формою іноземного втручання.</w:t>
      </w:r>
      <w:r w:rsidR="00127C7A" w:rsidRPr="00770683">
        <w:rPr>
          <w:rFonts w:ascii="Acumin Pro" w:hAnsi="Acumin Pro"/>
          <w:b/>
          <w:bCs/>
          <w:sz w:val="22"/>
          <w:szCs w:val="22"/>
        </w:rPr>
        <w:t xml:space="preserve"> </w:t>
      </w:r>
      <w:r>
        <w:rPr>
          <w:rFonts w:ascii="Acumin Pro" w:hAnsi="Acumin Pro"/>
        </w:rPr>
        <w:t>Публічне розголошення особистої та приватної інформації може зашкодити конфіденційності, безпеці та захищеності людини.</w:t>
      </w:r>
      <w:r w:rsidR="00D14716" w:rsidRPr="00770683">
        <w:rPr>
          <w:rFonts w:ascii="Acumin Pro" w:hAnsi="Acumin Pro"/>
          <w:sz w:val="22"/>
          <w:szCs w:val="22"/>
        </w:rPr>
        <w:t xml:space="preserve"> </w:t>
      </w:r>
    </w:p>
    <w:p w14:paraId="33350E17" w14:textId="5A66B9F3" w:rsidR="002C6B7A" w:rsidRDefault="00E34E00" w:rsidP="00FE6653">
      <w:pPr>
        <w:spacing w:line="276" w:lineRule="auto"/>
        <w:rPr>
          <w:rStyle w:val="Heading1Char"/>
          <w:rFonts w:ascii="Acumin Pro" w:hAnsi="Acumin Pro"/>
          <w:color w:val="00908B"/>
          <w:sz w:val="36"/>
          <w:szCs w:val="36"/>
        </w:rPr>
      </w:pPr>
      <w:r>
        <w:rPr>
          <w:rStyle w:val="Heading1Char"/>
          <w:rFonts w:ascii="Acumin Pro" w:hAnsi="Acumin Pro"/>
          <w:color w:val="00908B"/>
          <w:sz w:val="36"/>
          <w:szCs w:val="36"/>
        </w:rPr>
        <w:br/>
      </w:r>
      <w:r>
        <w:rPr>
          <w:rStyle w:val="Heading1Char"/>
          <w:rFonts w:ascii="Acumin Pro" w:hAnsi="Acumin Pro"/>
          <w:color w:val="00908B"/>
          <w:sz w:val="36"/>
        </w:rPr>
        <w:t>Що робити, якщо ви стали жертвою доксингу</w:t>
      </w:r>
    </w:p>
    <w:bookmarkEnd w:id="0"/>
    <w:p w14:paraId="25239A09" w14:textId="6DCEC766" w:rsidR="005F3CDF" w:rsidRDefault="005F3CDF" w:rsidP="003E6804">
      <w:pPr>
        <w:spacing w:line="276" w:lineRule="auto"/>
        <w:rPr>
          <w:rFonts w:ascii="Acumin Pro" w:hAnsi="Acumin Pro"/>
          <w:color w:val="000000" w:themeColor="text1"/>
          <w:sz w:val="22"/>
          <w:szCs w:val="22"/>
          <w:lang w:val="en-US"/>
        </w:rPr>
      </w:pPr>
      <w:r>
        <w:rPr>
          <w:noProof/>
        </w:rPr>
        <mc:AlternateContent>
          <mc:Choice Requires="wps">
            <w:drawing>
              <wp:anchor distT="0" distB="0" distL="114300" distR="114300" simplePos="0" relativeHeight="251658241" behindDoc="1" locked="0" layoutInCell="1" allowOverlap="1" wp14:anchorId="30C49276" wp14:editId="6B684A8F">
                <wp:simplePos x="0" y="0"/>
                <wp:positionH relativeFrom="margin">
                  <wp:posOffset>4362</wp:posOffset>
                </wp:positionH>
                <wp:positionV relativeFrom="paragraph">
                  <wp:posOffset>38487</wp:posOffset>
                </wp:positionV>
                <wp:extent cx="5760085" cy="1679381"/>
                <wp:effectExtent l="38100" t="38100" r="31115" b="3556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1679381"/>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1CFD40B4" w14:textId="77777777" w:rsidR="005F3CDF" w:rsidRDefault="005F3CDF" w:rsidP="005F3CDF">
                            <w:pPr>
                              <w:spacing w:line="276" w:lineRule="auto"/>
                              <w:rPr>
                                <w:rFonts w:ascii="Acumin Pro" w:eastAsia="Calibri" w:hAnsi="Acumin Pro" w:cs="Calibri"/>
                                <w:b/>
                                <w:sz w:val="30"/>
                                <w:szCs w:val="30"/>
                              </w:rPr>
                            </w:pPr>
                            <w:r>
                              <w:rPr>
                                <w:rFonts w:ascii="Acumin Pro" w:hAnsi="Acumin Pro"/>
                                <w:b/>
                                <w:sz w:val="30"/>
                              </w:rPr>
                              <w:t xml:space="preserve">Розкажіть рідним і друзям </w:t>
                            </w:r>
                          </w:p>
                          <w:p w14:paraId="3AA7F136" w14:textId="77777777" w:rsidR="005F3CDF" w:rsidRDefault="005F3CDF" w:rsidP="005F3CDF">
                            <w:pPr>
                              <w:spacing w:line="276" w:lineRule="auto"/>
                              <w:rPr>
                                <w:rFonts w:ascii="Acumin Pro" w:hAnsi="Acumin Pro"/>
                                <w:sz w:val="22"/>
                                <w:lang w:val="en-US"/>
                              </w:rPr>
                            </w:pPr>
                            <w:r>
                              <w:rPr>
                                <w:rFonts w:ascii="Acumin Pro" w:hAnsi="Acumin Pro"/>
                                <w:sz w:val="22"/>
                              </w:rPr>
                              <w:t>Якщо ви відчуваєте себе комфортно, повідомте свою сім'ю та друзів про те, що сталося, вони також можуть стати мішенню. Попросіть їх зробити свої профілі в соціальних мережах приватними.</w:t>
                            </w:r>
                          </w:p>
                          <w:p w14:paraId="7FD6C84A" w14:textId="6C6C9782" w:rsidR="005F3CDF" w:rsidRPr="00DE20B8" w:rsidRDefault="005F3CDF" w:rsidP="005F3CDF">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C49276" id="Rectangle: Diagonal Corners Rounded 2" o:spid="_x0000_s1026" style="position:absolute;margin-left:.35pt;margin-top:3.05pt;width:453.55pt;height:132.2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6793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" adj="-11796480,,5400" path="m279902,l5760085,r,l5760085,1399479v,154586,-125316,279902,-279902,279902l,1679381r,l,279902c,125316,125316,,279902,xe" fillcolor="#ffcc4c" strokecolor="#ffcc4c" strokeweight="6pt">
                <v:fill opacity="13107f"/>
                <v:stroke joinstyle="miter"/>
                <v:formulas/>
                <v:path arrowok="t" o:connecttype="custom" o:connectlocs="279902,0;5760085,0;5760085,0;5760085,1399479;5480183,1679381;0,1679381;0,1679381;0,279902;279902,0" o:connectangles="0,0,0,0,0,0,0,0,0" textboxrect="0,0,5760085,1679381"/>
                <v:textbox>
                  <w:txbxContent>
                    <w:p w14:paraId="1CFD40B4" w14:textId="77777777" w:rsidR="005F3CDF" w:rsidRDefault="005F3CDF" w:rsidP="005F3CDF">
                      <w:pPr>
                        <w:spacing w:line="276" w:lineRule="auto"/>
                        <w:rPr>
                          <w:rFonts w:ascii="Acumin Pro" w:eastAsia="Calibri" w:hAnsi="Acumin Pro" w:cs="Calibri"/>
                          <w:b/>
                          <w:sz w:val="30"/>
                          <w:szCs w:val="30"/>
                        </w:rPr>
                      </w:pPr>
                      <w:r>
                        <w:rPr>
                          <w:rFonts w:ascii="Acumin Pro" w:hAnsi="Acumin Pro"/>
                          <w:b/>
                          <w:sz w:val="30"/>
                        </w:rPr>
                        <w:t xml:space="preserve">Розкажіть рідним і друзям </w:t>
                      </w:r>
                    </w:p>
                    <w:p w14:paraId="3AA7F136" w14:textId="77777777" w:rsidR="005F3CDF" w:rsidRDefault="005F3CDF" w:rsidP="005F3CDF">
                      <w:pPr>
                        <w:spacing w:line="276" w:lineRule="auto"/>
                        <w:rPr>
                          <w:rFonts w:ascii="Acumin Pro" w:hAnsi="Acumin Pro"/>
                          <w:sz w:val="22"/>
                          <w:lang w:val="en-US"/>
                        </w:rPr>
                      </w:pPr>
                      <w:r>
                        <w:rPr>
                          <w:rFonts w:ascii="Acumin Pro" w:hAnsi="Acumin Pro"/>
                          <w:sz w:val="22"/>
                        </w:rPr>
                        <w:t>Якщо ви відчуваєте себе комфортно, повідомте свою сім'ю та друзів про те, що сталося, вони також можуть стати мішенню. Попросіть їх зробити свої профілі в соціальних мережах приватними.</w:t>
                      </w:r>
                    </w:p>
                    <w:p w14:paraId="7FD6C84A" w14:textId="6C6C9782" w:rsidR="005F3CDF" w:rsidRPr="00DE20B8" w:rsidRDefault="005F3CDF" w:rsidP="005F3CDF">
                      <w:pPr>
                        <w:spacing w:line="276" w:lineRule="auto"/>
                        <w:rPr>
                          <w:rFonts w:ascii="Acumin Pro" w:hAnsi="Acumin Pro"/>
                          <w:color w:val="000000" w:themeColor="text1"/>
                          <w:sz w:val="22"/>
                          <w:szCs w:val="22"/>
                        </w:rPr>
                      </w:pPr>
                    </w:p>
                  </w:txbxContent>
                </v:textbox>
                <w10:wrap anchorx="margin"/>
              </v:shape>
            </w:pict>
          </mc:Fallback>
        </mc:AlternateContent>
      </w:r>
    </w:p>
    <w:p w14:paraId="243B0A46" w14:textId="77777777" w:rsidR="005F3CDF" w:rsidRDefault="005F3CDF" w:rsidP="003E6804">
      <w:pPr>
        <w:spacing w:line="276" w:lineRule="auto"/>
        <w:rPr>
          <w:rFonts w:ascii="Acumin Pro" w:hAnsi="Acumin Pro"/>
          <w:color w:val="000000" w:themeColor="text1"/>
          <w:sz w:val="22"/>
          <w:szCs w:val="22"/>
          <w:lang w:val="en-US"/>
        </w:rPr>
      </w:pPr>
    </w:p>
    <w:p w14:paraId="098FF219" w14:textId="77777777" w:rsidR="005F3CDF" w:rsidRDefault="005F3CDF" w:rsidP="003E6804">
      <w:pPr>
        <w:spacing w:line="276" w:lineRule="auto"/>
        <w:rPr>
          <w:rFonts w:ascii="Acumin Pro" w:hAnsi="Acumin Pro"/>
          <w:color w:val="000000" w:themeColor="text1"/>
          <w:sz w:val="22"/>
          <w:szCs w:val="22"/>
          <w:lang w:val="en-US"/>
        </w:rPr>
      </w:pPr>
    </w:p>
    <w:p w14:paraId="2F50CC89" w14:textId="77777777" w:rsidR="005F3CDF" w:rsidRDefault="005F3CDF" w:rsidP="003E6804">
      <w:pPr>
        <w:spacing w:line="276" w:lineRule="auto"/>
        <w:rPr>
          <w:rFonts w:ascii="Acumin Pro" w:hAnsi="Acumin Pro"/>
          <w:color w:val="000000" w:themeColor="text1"/>
          <w:sz w:val="22"/>
          <w:szCs w:val="22"/>
          <w:lang w:val="en-US"/>
        </w:rPr>
      </w:pPr>
    </w:p>
    <w:p w14:paraId="3AB90FBF" w14:textId="6FDF7EF6" w:rsidR="005F3CDF" w:rsidRPr="005F3CDF" w:rsidRDefault="005F3CDF" w:rsidP="003E6804">
      <w:pPr>
        <w:spacing w:line="276" w:lineRule="auto"/>
        <w:rPr>
          <w:rFonts w:ascii="Acumin Pro" w:hAnsi="Acumin Pro"/>
          <w:color w:val="000000" w:themeColor="text1"/>
          <w:sz w:val="22"/>
          <w:szCs w:val="22"/>
          <w:lang w:val="en-US"/>
        </w:rPr>
      </w:pPr>
    </w:p>
    <w:bookmarkStart w:id="1" w:name="_Hlk199160766"/>
    <w:p w14:paraId="656227A3" w14:textId="6C168599" w:rsidR="00F93C9E" w:rsidRDefault="0091679F" w:rsidP="003E6804">
      <w:pPr>
        <w:spacing w:line="276" w:lineRule="auto"/>
        <w:rPr>
          <w:rFonts w:ascii="Acumin Pro" w:hAnsi="Acumin Pro"/>
          <w:b/>
          <w:color w:val="2B1B3A" w:themeColor="accent5" w:themeShade="80"/>
          <w:sz w:val="30"/>
          <w:lang w:val="en-US"/>
        </w:rPr>
      </w:pPr>
      <w:r>
        <w:rPr>
          <w:noProof/>
        </w:rPr>
        <mc:AlternateContent>
          <mc:Choice Requires="wps">
            <w:drawing>
              <wp:anchor distT="0" distB="0" distL="114300" distR="114300" simplePos="0" relativeHeight="251658242" behindDoc="1" locked="0" layoutInCell="1" allowOverlap="1" wp14:anchorId="00A1D096" wp14:editId="4F7175CC">
                <wp:simplePos x="0" y="0"/>
                <wp:positionH relativeFrom="margin">
                  <wp:align>center</wp:align>
                </wp:positionH>
                <wp:positionV relativeFrom="paragraph">
                  <wp:posOffset>240444</wp:posOffset>
                </wp:positionV>
                <wp:extent cx="5760085" cy="1742993"/>
                <wp:effectExtent l="38100" t="38100" r="31115" b="29210"/>
                <wp:wrapNone/>
                <wp:docPr id="1825511669" name="Rectangle: Diagonal Corners Rounded 2"/>
                <wp:cNvGraphicFramePr/>
                <a:graphic xmlns:a="http://schemas.openxmlformats.org/drawingml/2006/main">
                  <a:graphicData uri="http://schemas.microsoft.com/office/word/2010/wordprocessingShape">
                    <wps:wsp>
                      <wps:cNvSpPr/>
                      <wps:spPr>
                        <a:xfrm>
                          <a:off x="0" y="0"/>
                          <a:ext cx="5760085" cy="1742993"/>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29D876BE" w14:textId="77777777" w:rsidR="00F93C9E" w:rsidRPr="002D1098" w:rsidRDefault="00F93C9E" w:rsidP="00F93C9E">
                            <w:pPr>
                              <w:spacing w:line="276" w:lineRule="auto"/>
                              <w:rPr>
                                <w:rFonts w:ascii="Acumin Pro" w:eastAsia="Calibri" w:hAnsi="Acumin Pro" w:cs="Calibri"/>
                                <w:b/>
                                <w:color w:val="2B1B3A" w:themeColor="accent5" w:themeShade="80"/>
                                <w:sz w:val="30"/>
                                <w:szCs w:val="30"/>
                              </w:rPr>
                            </w:pPr>
                            <w:r>
                              <w:rPr>
                                <w:rFonts w:ascii="Acumin Pro" w:hAnsi="Acumin Pro"/>
                                <w:b/>
                                <w:color w:val="2B1B3A" w:themeColor="accent5" w:themeShade="80"/>
                                <w:sz w:val="30"/>
                              </w:rPr>
                              <w:t>Скарга на платформі/сайті/додатку, де це сталося</w:t>
                            </w:r>
                          </w:p>
                          <w:p w14:paraId="70502B9D" w14:textId="77777777" w:rsidR="00F93C9E" w:rsidRPr="00A03E82" w:rsidRDefault="00F93C9E" w:rsidP="00F93C9E">
                            <w:pPr>
                              <w:spacing w:line="276" w:lineRule="auto"/>
                              <w:rPr>
                                <w:rFonts w:ascii="Acumin Pro" w:hAnsi="Acumin Pro"/>
                                <w:color w:val="000000" w:themeColor="text1"/>
                                <w:sz w:val="22"/>
                                <w:szCs w:val="22"/>
                              </w:rPr>
                            </w:pPr>
                            <w:r>
                              <w:rPr>
                                <w:rFonts w:ascii="Acumin Pro" w:hAnsi="Acumin Pro"/>
                                <w:sz w:val="22"/>
                              </w:rPr>
                              <w:t xml:space="preserve">Скористайтеся функцією скарги на сайті, у додатку або на платформі, де стався цей інцидент. У </w:t>
                            </w:r>
                            <w:hyperlink r:id="rId16" w:history="1">
                              <w:r>
                                <w:rPr>
                                  <w:rStyle w:val="Hyperlink"/>
                                  <w:rFonts w:ascii="Acumin Pro" w:hAnsi="Acumin Pro"/>
                                  <w:sz w:val="22"/>
                                </w:rPr>
                                <w:t>посібниках для соціальних мереж</w:t>
                              </w:r>
                            </w:hyperlink>
                            <w:r>
                              <w:rPr>
                                <w:rFonts w:ascii="Acumin Pro" w:hAnsi="Acumin Pro"/>
                                <w:sz w:val="22"/>
                              </w:rPr>
                              <w:t xml:space="preserve"> Netsafe є інформація про те, як це зробити.</w:t>
                            </w:r>
                          </w:p>
                          <w:p w14:paraId="363197C9" w14:textId="77777777" w:rsidR="00F93C9E" w:rsidRPr="00A03E82" w:rsidRDefault="00F93C9E" w:rsidP="00F93C9E">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A1D096" id="_x0000_s1027" style="position:absolute;margin-left:0;margin-top:18.95pt;width:453.55pt;height:137.25pt;z-index:-25165823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5760085,17429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" adj="-11796480,,5400" path="m290505,l5760085,r,l5760085,1452488v,160441,-130064,290505,-290505,290505l,1742993r,l,290505c,130064,130064,,290505,xe" fillcolor="#dbafda" strokecolor="#3a1335" strokeweight="6pt">
                <v:fill opacity="13107f"/>
                <v:stroke joinstyle="miter"/>
                <v:formulas/>
                <v:path arrowok="t" o:connecttype="custom" o:connectlocs="290505,0;5760085,0;5760085,0;5760085,1452488;5469580,1742993;0,1742993;0,1742993;0,290505;290505,0" o:connectangles="0,0,0,0,0,0,0,0,0" textboxrect="0,0,5760085,1742993"/>
                <v:textbox>
                  <w:txbxContent>
                    <w:p w14:paraId="29D876BE" w14:textId="77777777" w:rsidR="00F93C9E" w:rsidRPr="002D1098" w:rsidRDefault="00F93C9E" w:rsidP="00F93C9E">
                      <w:pPr>
                        <w:spacing w:line="276" w:lineRule="auto"/>
                        <w:rPr>
                          <w:rFonts w:ascii="Acumin Pro" w:eastAsia="Calibri" w:hAnsi="Acumin Pro" w:cs="Calibri"/>
                          <w:b/>
                          <w:color w:val="2B1B3A" w:themeColor="accent5" w:themeShade="80"/>
                          <w:sz w:val="30"/>
                          <w:szCs w:val="30"/>
                        </w:rPr>
                      </w:pPr>
                      <w:r>
                        <w:rPr>
                          <w:rFonts w:ascii="Acumin Pro" w:hAnsi="Acumin Pro"/>
                          <w:b/>
                          <w:color w:val="2B1B3A" w:themeColor="accent5" w:themeShade="80"/>
                          <w:sz w:val="30"/>
                        </w:rPr>
                        <w:t>Скарга на платформі/сайті/додатку, де це сталося</w:t>
                      </w:r>
                    </w:p>
                    <w:p w14:paraId="70502B9D" w14:textId="77777777" w:rsidR="00F93C9E" w:rsidRPr="00A03E82" w:rsidRDefault="00F93C9E" w:rsidP="00F93C9E">
                      <w:pPr>
                        <w:spacing w:line="276" w:lineRule="auto"/>
                        <w:rPr>
                          <w:rFonts w:ascii="Acumin Pro" w:hAnsi="Acumin Pro"/>
                          <w:color w:val="000000" w:themeColor="text1"/>
                          <w:sz w:val="22"/>
                          <w:szCs w:val="22"/>
                        </w:rPr>
                      </w:pPr>
                      <w:r>
                        <w:rPr>
                          <w:rFonts w:ascii="Acumin Pro" w:hAnsi="Acumin Pro"/>
                          <w:sz w:val="22"/>
                        </w:rPr>
                        <w:t xml:space="preserve">Скористайтеся функцією скарги на сайті, у додатку або на платформі, де стався цей інцидент. У </w:t>
                      </w:r>
                      <w:hyperlink r:id="rId17" w:history="1">
                        <w:r>
                          <w:rPr>
                            <w:rStyle w:val="Hyperlink"/>
                            <w:rFonts w:ascii="Acumin Pro" w:hAnsi="Acumin Pro"/>
                            <w:sz w:val="22"/>
                          </w:rPr>
                          <w:t>посібниках для соціальних мереж</w:t>
                        </w:r>
                      </w:hyperlink>
                      <w:r>
                        <w:rPr>
                          <w:rFonts w:ascii="Acumin Pro" w:hAnsi="Acumin Pro"/>
                          <w:sz w:val="22"/>
                        </w:rPr>
                        <w:t xml:space="preserve"> Netsafe є інформація про те, як це зробити.</w:t>
                      </w:r>
                    </w:p>
                    <w:p w14:paraId="363197C9" w14:textId="77777777" w:rsidR="00F93C9E" w:rsidRPr="00A03E82" w:rsidRDefault="00F93C9E" w:rsidP="00F93C9E">
                      <w:pPr>
                        <w:spacing w:line="276" w:lineRule="auto"/>
                        <w:rPr>
                          <w:rFonts w:ascii="Acumin Pro" w:hAnsi="Acumin Pro"/>
                          <w:color w:val="000000" w:themeColor="text1"/>
                          <w:sz w:val="22"/>
                          <w:szCs w:val="22"/>
                        </w:rPr>
                      </w:pPr>
                    </w:p>
                  </w:txbxContent>
                </v:textbox>
                <w10:wrap anchorx="margin"/>
              </v:shape>
            </w:pict>
          </mc:Fallback>
        </mc:AlternateContent>
      </w:r>
    </w:p>
    <w:p w14:paraId="2F82B543" w14:textId="69983ED1" w:rsidR="00F93C9E" w:rsidRDefault="00F93C9E" w:rsidP="003E6804">
      <w:pPr>
        <w:spacing w:line="276" w:lineRule="auto"/>
        <w:rPr>
          <w:rFonts w:ascii="Acumin Pro" w:hAnsi="Acumin Pro"/>
          <w:b/>
          <w:color w:val="2B1B3A" w:themeColor="accent5" w:themeShade="80"/>
          <w:sz w:val="30"/>
          <w:lang w:val="en-US"/>
        </w:rPr>
      </w:pPr>
    </w:p>
    <w:p w14:paraId="2C2544EF" w14:textId="77777777" w:rsidR="00F93C9E" w:rsidRDefault="00F93C9E" w:rsidP="003E6804">
      <w:pPr>
        <w:spacing w:line="276" w:lineRule="auto"/>
        <w:rPr>
          <w:rFonts w:ascii="Acumin Pro" w:hAnsi="Acumin Pro"/>
          <w:b/>
          <w:color w:val="2B1B3A" w:themeColor="accent5" w:themeShade="80"/>
          <w:sz w:val="30"/>
          <w:lang w:val="en-US"/>
        </w:rPr>
      </w:pPr>
    </w:p>
    <w:p w14:paraId="1D33152F" w14:textId="77777777" w:rsidR="00F93C9E" w:rsidRDefault="00F93C9E" w:rsidP="003E6804">
      <w:pPr>
        <w:spacing w:line="276" w:lineRule="auto"/>
        <w:rPr>
          <w:rFonts w:ascii="Acumin Pro" w:hAnsi="Acumin Pro"/>
          <w:b/>
          <w:color w:val="2B1B3A" w:themeColor="accent5" w:themeShade="80"/>
          <w:sz w:val="30"/>
          <w:lang w:val="en-US"/>
        </w:rPr>
      </w:pPr>
    </w:p>
    <w:bookmarkEnd w:id="1"/>
    <w:p w14:paraId="7B33DC14" w14:textId="18862211" w:rsidR="00F93C9E" w:rsidRDefault="00E157E8">
      <w:pPr>
        <w:keepLines w:val="0"/>
        <w:rPr>
          <w:rStyle w:val="Heading1Char"/>
          <w:rFonts w:ascii="Acumin Pro" w:hAnsi="Acumin Pro"/>
          <w:color w:val="00908B"/>
          <w:sz w:val="36"/>
          <w:szCs w:val="36"/>
        </w:rPr>
      </w:pPr>
      <w:r w:rsidRPr="00810F27">
        <w:rPr>
          <w:noProof/>
          <w:sz w:val="28"/>
          <w:szCs w:val="28"/>
        </w:rPr>
        <w:lastRenderedPageBreak/>
        <w:drawing>
          <wp:anchor distT="0" distB="0" distL="114300" distR="114300" simplePos="0" relativeHeight="251658249" behindDoc="1" locked="0" layoutInCell="1" allowOverlap="1" wp14:anchorId="6CD5AA5C" wp14:editId="5A90225D">
            <wp:simplePos x="0" y="0"/>
            <wp:positionH relativeFrom="leftMargin">
              <wp:align>right</wp:align>
            </wp:positionH>
            <wp:positionV relativeFrom="paragraph">
              <wp:posOffset>-508255</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D5A">
        <w:rPr>
          <w:noProof/>
        </w:rPr>
        <mc:AlternateContent>
          <mc:Choice Requires="wps">
            <w:drawing>
              <wp:anchor distT="0" distB="0" distL="114300" distR="114300" simplePos="0" relativeHeight="251658243" behindDoc="1" locked="0" layoutInCell="1" allowOverlap="1" wp14:anchorId="15DA93B8" wp14:editId="2FCD56E9">
                <wp:simplePos x="0" y="0"/>
                <wp:positionH relativeFrom="margin">
                  <wp:posOffset>-157480</wp:posOffset>
                </wp:positionH>
                <wp:positionV relativeFrom="paragraph">
                  <wp:posOffset>-109855</wp:posOffset>
                </wp:positionV>
                <wp:extent cx="6069496" cy="8610600"/>
                <wp:effectExtent l="38100" t="38100" r="45720" b="3810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69496" cy="86106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4628603C" w14:textId="77777777" w:rsidR="009B4D5A" w:rsidRPr="00A46669" w:rsidRDefault="009B4D5A" w:rsidP="009B4D5A">
                            <w:pPr>
                              <w:spacing w:line="276" w:lineRule="auto"/>
                              <w:rPr>
                                <w:rFonts w:ascii="Acumin Pro" w:eastAsia="Calibri" w:hAnsi="Acumin Pro" w:cs="Calibri"/>
                                <w:b/>
                                <w:color w:val="A73138"/>
                                <w:sz w:val="30"/>
                                <w:szCs w:val="30"/>
                              </w:rPr>
                            </w:pPr>
                            <w:r>
                              <w:rPr>
                                <w:rFonts w:ascii="Acumin Pro" w:hAnsi="Acumin Pro"/>
                                <w:b/>
                                <w:color w:val="A73138"/>
                                <w:sz w:val="30"/>
                              </w:rPr>
                              <w:t xml:space="preserve">Повідомити про це до Netsafe </w:t>
                            </w:r>
                          </w:p>
                          <w:p w14:paraId="1600AA3A" w14:textId="43870BBD" w:rsidR="009B4D5A" w:rsidRPr="0006663C" w:rsidRDefault="009B4D5A" w:rsidP="009B4D5A">
                            <w:pPr>
                              <w:spacing w:line="276" w:lineRule="auto"/>
                              <w:rPr>
                                <w:rFonts w:ascii="Acumin Pro" w:eastAsia="Calibri" w:hAnsi="Acumin Pro" w:cs="Calibri"/>
                                <w:sz w:val="22"/>
                                <w:szCs w:val="22"/>
                              </w:rPr>
                            </w:pPr>
                            <w:r>
                              <w:rPr>
                                <w:rFonts w:ascii="Acumin Pro" w:hAnsi="Acumin Pro"/>
                                <w:sz w:val="22"/>
                              </w:rPr>
                              <w:t xml:space="preserve">Ви можете повідомити про шкідливий </w:t>
                            </w:r>
                            <w:r>
                              <w:rPr>
                                <w:rFonts w:ascii="Acumin Pro" w:hAnsi="Acumin Pro"/>
                                <w:sz w:val="22"/>
                              </w:rPr>
                              <w:t xml:space="preserve">контент до Netsafe: </w:t>
                            </w:r>
                            <w:hyperlink r:id="rId19" w:history="1">
                              <w:r>
                                <w:rPr>
                                  <w:rStyle w:val="Hyperlink"/>
                                  <w:rFonts w:cs="Calibri"/>
                                  <w:sz w:val="22"/>
                                </w:rPr>
                                <w:t>Подати</w:t>
                              </w:r>
                              <w:r>
                                <w:rPr>
                                  <w:rStyle w:val="Hyperlink"/>
                                  <w:rFonts w:ascii="Acumin Pro" w:hAnsi="Acumin Pro"/>
                                  <w:sz w:val="22"/>
                                </w:rPr>
                                <w:t xml:space="preserve"> </w:t>
                              </w:r>
                              <w:r>
                                <w:rPr>
                                  <w:rStyle w:val="Hyperlink"/>
                                  <w:rFonts w:cs="Calibri"/>
                                  <w:sz w:val="22"/>
                                </w:rPr>
                                <w:t>запит</w:t>
                              </w:r>
                              <w:r>
                                <w:rPr>
                                  <w:rStyle w:val="Hyperlink"/>
                                  <w:rFonts w:ascii="Acumin Pro" w:hAnsi="Acumin Pro"/>
                                  <w:sz w:val="22"/>
                                </w:rPr>
                                <w:t xml:space="preserve"> </w:t>
                              </w:r>
                              <w:r>
                                <w:rPr>
                                  <w:rStyle w:val="Hyperlink"/>
                                  <w:rFonts w:ascii="Acumin Pro" w:hAnsi="Acumin Pro" w:cs="Acumin Pro"/>
                                  <w:sz w:val="22"/>
                                </w:rPr>
                                <w:t>–</w:t>
                              </w:r>
                              <w:r>
                                <w:rPr>
                                  <w:rStyle w:val="Hyperlink"/>
                                  <w:rFonts w:ascii="Acumin Pro" w:hAnsi="Acumin Pro"/>
                                  <w:sz w:val="22"/>
                                </w:rPr>
                                <w:t xml:space="preserve"> Netsafe</w:t>
                              </w:r>
                            </w:hyperlink>
                            <w:r>
                              <w:t>.</w:t>
                            </w:r>
                            <w:r>
                              <w:br/>
                            </w:r>
                            <w:r>
                              <w:rPr>
                                <w:rFonts w:ascii="Acumin Pro" w:hAnsi="Acumin Pro"/>
                                <w:sz w:val="22"/>
                              </w:rPr>
                              <w:t xml:space="preserve">Netsafe також може надати вам професійну підтримку, поради та допомогу з питань безпеки в інтернеті. Надішліть електронного листа на адресу </w:t>
                            </w:r>
                            <w:hyperlink r:id="rId20" w:history="1">
                              <w:r>
                                <w:rPr>
                                  <w:rStyle w:val="Hyperlink"/>
                                  <w:rFonts w:ascii="Acumin Pro" w:hAnsi="Acumin Pro"/>
                                  <w:sz w:val="22"/>
                                </w:rPr>
                                <w:t>help@netsafe.org.nz</w:t>
                              </w:r>
                            </w:hyperlink>
                            <w:r>
                              <w:rPr>
                                <w:rFonts w:ascii="Acumin Pro" w:hAnsi="Acumin Pro"/>
                                <w:sz w:val="22"/>
                              </w:rPr>
                              <w:t xml:space="preserve"> або SMS із текстом «Netsafe» на номер 4282, щоб отримати підтримку. </w:t>
                            </w:r>
                          </w:p>
                          <w:p w14:paraId="328F310A" w14:textId="77777777" w:rsidR="009B4D5A" w:rsidRPr="00A46669" w:rsidRDefault="009B4D5A" w:rsidP="009B4D5A">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Повідомте про це до поліції </w:t>
                            </w:r>
                          </w:p>
                          <w:p w14:paraId="3A59086D" w14:textId="77777777" w:rsidR="009B4D5A" w:rsidRPr="002C6B7A" w:rsidRDefault="009B4D5A" w:rsidP="009B4D5A">
                            <w:pPr>
                              <w:spacing w:line="276" w:lineRule="auto"/>
                              <w:rPr>
                                <w:rFonts w:ascii="Acumin Pro" w:eastAsia="Calibri" w:hAnsi="Acumin Pro" w:cs="Calibri"/>
                                <w:sz w:val="22"/>
                                <w:szCs w:val="22"/>
                              </w:rPr>
                            </w:pPr>
                            <w:r>
                              <w:rPr>
                                <w:rFonts w:ascii="Acumin Pro" w:hAnsi="Acumin Pro"/>
                                <w:sz w:val="22"/>
                              </w:rPr>
                              <w:t xml:space="preserve">Якщо вам загрожує небезпека, негайно зателефонуйте до поліції за номером 111. </w:t>
                            </w:r>
                          </w:p>
                          <w:p w14:paraId="04A5157E" w14:textId="77777777" w:rsidR="009B4D5A" w:rsidRPr="002C6B7A" w:rsidRDefault="009B4D5A" w:rsidP="009B4D5A">
                            <w:pPr>
                              <w:spacing w:line="276" w:lineRule="auto"/>
                              <w:rPr>
                                <w:rFonts w:ascii="Acumin Pro" w:eastAsia="Calibri" w:hAnsi="Acumin Pro" w:cs="Calibri"/>
                                <w:sz w:val="22"/>
                                <w:szCs w:val="22"/>
                              </w:rPr>
                            </w:pPr>
                            <w:r>
                              <w:rPr>
                                <w:rFonts w:ascii="Acumin Pro" w:hAnsi="Acumin Pro"/>
                                <w:sz w:val="22"/>
                              </w:rPr>
                              <w:t xml:space="preserve">Якщо це не екстрена ситуація, ви можете звернутися до поліції наступним чином: </w:t>
                            </w:r>
                          </w:p>
                          <w:p w14:paraId="4C3638B9" w14:textId="77777777" w:rsidR="009B4D5A" w:rsidRPr="002C6B7A" w:rsidRDefault="009B4D5A" w:rsidP="009B4D5A">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Скориставшись </w:t>
                            </w:r>
                            <w:hyperlink r:id="rId21" w:history="1">
                              <w:r>
                                <w:rPr>
                                  <w:rStyle w:val="Hyperlink"/>
                                  <w:rFonts w:ascii="Acumin Pro" w:hAnsi="Acumin Pro"/>
                                  <w:sz w:val="22"/>
                                </w:rPr>
                                <w:t>онлайн-формою</w:t>
                              </w:r>
                              <w:r w:rsidRPr="00DE20B8">
                                <w:rPr>
                                  <w:rStyle w:val="Hyperlink"/>
                                  <w:rFonts w:ascii="Arial" w:hAnsi="Arial"/>
                                  <w:sz w:val="22"/>
                                  <w:szCs w:val="22"/>
                                </w:rPr>
                                <w:t> </w:t>
                              </w:r>
                              <w:r>
                                <w:rPr>
                                  <w:rStyle w:val="Hyperlink"/>
                                  <w:rFonts w:ascii="Acumin Pro" w:hAnsi="Acumin Pro"/>
                                  <w:sz w:val="22"/>
                                </w:rPr>
                                <w:t>105</w:t>
                              </w:r>
                            </w:hyperlink>
                            <w:r>
                              <w:rPr>
                                <w:rFonts w:ascii="Acumin Pro" w:hAnsi="Acumin Pro"/>
                                <w:sz w:val="22"/>
                              </w:rPr>
                              <w:t xml:space="preserve"> </w:t>
                            </w:r>
                          </w:p>
                          <w:p w14:paraId="572AE2A7" w14:textId="77777777" w:rsidR="009B4D5A" w:rsidRPr="002C6B7A" w:rsidRDefault="009B4D5A" w:rsidP="009B4D5A">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Зателефонувавши за номером</w:t>
                            </w:r>
                            <w:r w:rsidRPr="002C6B7A">
                              <w:rPr>
                                <w:rFonts w:ascii="Arial" w:hAnsi="Arial"/>
                                <w:sz w:val="22"/>
                                <w:szCs w:val="22"/>
                              </w:rPr>
                              <w:t> </w:t>
                            </w:r>
                            <w:hyperlink r:id="rId22"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з будь-якого мобільного або стаціонарного телефону, ця послуга безкоштовна та доступна цілодобово по всій країні. </w:t>
                            </w:r>
                          </w:p>
                          <w:p w14:paraId="23460B85" w14:textId="77777777" w:rsidR="009B4D5A" w:rsidRDefault="009B4D5A" w:rsidP="009B4D5A">
                            <w:pPr>
                              <w:spacing w:line="276" w:lineRule="auto"/>
                              <w:rPr>
                                <w:rFonts w:ascii="Acumin Pro" w:eastAsia="Calibri" w:hAnsi="Acumin Pro" w:cs="Calibri"/>
                                <w:sz w:val="22"/>
                                <w:szCs w:val="22"/>
                              </w:rPr>
                            </w:pPr>
                            <w:r w:rsidRPr="002C6B7A">
                              <w:rPr>
                                <w:rFonts w:ascii="Acumin Pro" w:hAnsi="Acumin Pro"/>
                                <w:sz w:val="22"/>
                                <w:szCs w:val="22"/>
                              </w:rPr>
                              <w:t xml:space="preserve">У формі 105 вас просять надати деяку особисту інформацію, щоб допомогти поліції обробити вашу заяву та зв'язатися з вами. </w:t>
                            </w:r>
                            <w:r>
                              <w:rPr>
                                <w:rFonts w:ascii="Acumin Pro" w:hAnsi="Acumin Pro"/>
                                <w:b/>
                                <w:sz w:val="22"/>
                              </w:rPr>
                              <w:t>Поліція використовує цю інформацію лише з дозволених цілей.</w:t>
                            </w:r>
                          </w:p>
                          <w:p w14:paraId="5134A18A" w14:textId="77777777" w:rsidR="009B4D5A" w:rsidRPr="00127C7A" w:rsidRDefault="009B4D5A" w:rsidP="009B4D5A">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Повідомте NZSIS (Службу безпеки та розвідки Нової Зеландії)</w:t>
                            </w:r>
                          </w:p>
                          <w:p w14:paraId="6B261C1F" w14:textId="77777777" w:rsidR="009B4D5A" w:rsidRPr="00062DA7" w:rsidRDefault="009B4D5A" w:rsidP="009B4D5A">
                            <w:pPr>
                              <w:spacing w:line="276" w:lineRule="auto"/>
                              <w:rPr>
                                <w:rFonts w:ascii="Acumin Pro" w:hAnsi="Acumin Pro"/>
                                <w:sz w:val="22"/>
                                <w:szCs w:val="22"/>
                              </w:rPr>
                            </w:pPr>
                            <w:r>
                              <w:rPr>
                                <w:rFonts w:ascii="Acumin Pro" w:hAnsi="Acumin Pro"/>
                                <w:sz w:val="22"/>
                              </w:rPr>
                              <w:t>Якщо ви підозрюєте, що за доксингом стоїть іноземна держава, ви можете повідомити про це NZSIS за допомогою їхньої захищеної  </w:t>
                            </w:r>
                            <w:hyperlink r:id="rId23" w:anchor="pb6zx0vrt4jibuhfjz4cj1dj6" w:tgtFrame="_blank" w:history="1">
                              <w:r>
                                <w:rPr>
                                  <w:rStyle w:val="Hyperlink"/>
                                  <w:rFonts w:ascii="Acumin Pro" w:hAnsi="Acumin Pro"/>
                                  <w:sz w:val="22"/>
                                </w:rPr>
                                <w:t>онлайн-форми</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Ви не зобов’язані надавати свою особисту інформацію, таку як ім'я, номер телефону чи контактні дані, якщо не бажаєте. Ви також можете заповнити форму своєю рідною мовою. Уся надана вами інформація є </w:t>
                            </w:r>
                            <w:r w:rsidRPr="00C43234">
                              <w:rPr>
                                <w:rFonts w:ascii="Acumin Pro" w:hAnsi="Acumin Pro"/>
                                <w:b/>
                                <w:bCs/>
                                <w:sz w:val="22"/>
                                <w:szCs w:val="22"/>
                              </w:rPr>
                              <w:t>конфіденційною та захищеною.</w:t>
                            </w:r>
                            <w:r w:rsidRPr="00C43234">
                              <w:rPr>
                                <w:rFonts w:ascii="Acumin Pro" w:hAnsi="Acumin Pro"/>
                                <w:b/>
                                <w:bCs/>
                                <w:sz w:val="22"/>
                                <w:szCs w:val="22"/>
                              </w:rPr>
                              <w:br/>
                            </w:r>
                            <w:r>
                              <w:rPr>
                                <w:rFonts w:ascii="Acumin Pro" w:hAnsi="Acumin Pro"/>
                                <w:sz w:val="22"/>
                                <w:szCs w:val="22"/>
                              </w:rPr>
                              <w:br/>
                            </w:r>
                            <w:r>
                              <w:rPr>
                                <w:rFonts w:ascii="Acumin Pro" w:hAnsi="Acumin Pro"/>
                                <w:sz w:val="22"/>
                              </w:rPr>
                              <w:t xml:space="preserve">Якщо ви хочете поговорити з представником NZSIS, ви можете зателефонувати їм за номером  </w:t>
                            </w:r>
                            <w:hyperlink r:id="rId24" w:history="1">
                              <w:r>
                                <w:rPr>
                                  <w:rStyle w:val="Hyperlink"/>
                                  <w:rFonts w:ascii="Acumin Pro" w:hAnsi="Acumin Pro"/>
                                  <w:sz w:val="22"/>
                                </w:rPr>
                                <w:t>+64 4 472 6170</w:t>
                              </w:r>
                            </w:hyperlink>
                            <w:r>
                              <w:rPr>
                                <w:rFonts w:ascii="Acumin Pro" w:hAnsi="Acumin Pro"/>
                                <w:sz w:val="22"/>
                              </w:rPr>
                              <w:t> або  </w:t>
                            </w:r>
                            <w:hyperlink r:id="rId25" w:history="1">
                              <w:r>
                                <w:rPr>
                                  <w:rStyle w:val="Hyperlink"/>
                                  <w:rFonts w:ascii="Acumin Pro" w:hAnsi="Acumin Pro"/>
                                  <w:sz w:val="22"/>
                                </w:rPr>
                                <w:t>0800 747 224.</w:t>
                              </w:r>
                            </w:hyperlink>
                          </w:p>
                          <w:p w14:paraId="4043943A" w14:textId="723C7847" w:rsidR="009B4D5A" w:rsidRPr="00062DA7" w:rsidRDefault="009B4D5A" w:rsidP="009B4D5A">
                            <w:pPr>
                              <w:spacing w:line="276" w:lineRule="auto"/>
                              <w:rPr>
                                <w:rFonts w:ascii="Acumin Pro" w:hAnsi="Acumin Pro"/>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A93B8" id="_x0000_s1028" style="position:absolute;margin-left:-12.4pt;margin-top:-8.65pt;width:477.9pt;height:67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69496,8610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" adj="-11796480,,5400" path="m1011603,l6069496,r,l6069496,7598997v,558693,-452910,1011603,-1011603,1011603l,8610600r,l,1011603c,452910,452910,,1011603,xe" fillcolor="#a73138" strokecolor="#a73138" strokeweight="6pt">
                <v:fill opacity="13107f"/>
                <v:stroke joinstyle="miter"/>
                <v:formulas/>
                <v:path arrowok="t" o:connecttype="custom" o:connectlocs="1011603,0;6069496,0;6069496,0;6069496,7598997;5057893,8610600;0,8610600;0,8610600;0,1011603;1011603,0" o:connectangles="0,0,0,0,0,0,0,0,0" textboxrect="0,0,6069496,8610600"/>
                <v:textbox>
                  <w:txbxContent>
                    <w:p w14:paraId="4628603C" w14:textId="77777777" w:rsidR="009B4D5A" w:rsidRPr="00A46669" w:rsidRDefault="009B4D5A" w:rsidP="009B4D5A">
                      <w:pPr>
                        <w:spacing w:line="276" w:lineRule="auto"/>
                        <w:rPr>
                          <w:rFonts w:ascii="Acumin Pro" w:eastAsia="Calibri" w:hAnsi="Acumin Pro" w:cs="Calibri"/>
                          <w:b/>
                          <w:color w:val="A73138"/>
                          <w:sz w:val="30"/>
                          <w:szCs w:val="30"/>
                        </w:rPr>
                      </w:pPr>
                      <w:r>
                        <w:rPr>
                          <w:rFonts w:ascii="Acumin Pro" w:hAnsi="Acumin Pro"/>
                          <w:b/>
                          <w:color w:val="A73138"/>
                          <w:sz w:val="30"/>
                        </w:rPr>
                        <w:t xml:space="preserve">Повідомити про це до Netsafe </w:t>
                      </w:r>
                    </w:p>
                    <w:p w14:paraId="1600AA3A" w14:textId="43870BBD" w:rsidR="009B4D5A" w:rsidRPr="0006663C" w:rsidRDefault="009B4D5A" w:rsidP="009B4D5A">
                      <w:pPr>
                        <w:spacing w:line="276" w:lineRule="auto"/>
                        <w:rPr>
                          <w:rFonts w:ascii="Acumin Pro" w:eastAsia="Calibri" w:hAnsi="Acumin Pro" w:cs="Calibri"/>
                          <w:sz w:val="22"/>
                          <w:szCs w:val="22"/>
                        </w:rPr>
                      </w:pPr>
                      <w:r>
                        <w:rPr>
                          <w:rFonts w:ascii="Acumin Pro" w:hAnsi="Acumin Pro"/>
                          <w:sz w:val="22"/>
                        </w:rPr>
                        <w:t xml:space="preserve">Ви можете повідомити про шкідливий </w:t>
                      </w:r>
                      <w:r>
                        <w:rPr>
                          <w:rFonts w:ascii="Acumin Pro" w:hAnsi="Acumin Pro"/>
                          <w:sz w:val="22"/>
                        </w:rPr>
                        <w:t xml:space="preserve">контент до Netsafe: </w:t>
                      </w:r>
                      <w:hyperlink r:id="rId26" w:history="1">
                        <w:r>
                          <w:rPr>
                            <w:rStyle w:val="Hyperlink"/>
                            <w:rFonts w:cs="Calibri"/>
                            <w:sz w:val="22"/>
                          </w:rPr>
                          <w:t>Подати</w:t>
                        </w:r>
                        <w:r>
                          <w:rPr>
                            <w:rStyle w:val="Hyperlink"/>
                            <w:rFonts w:ascii="Acumin Pro" w:hAnsi="Acumin Pro"/>
                            <w:sz w:val="22"/>
                          </w:rPr>
                          <w:t xml:space="preserve"> </w:t>
                        </w:r>
                        <w:r>
                          <w:rPr>
                            <w:rStyle w:val="Hyperlink"/>
                            <w:rFonts w:cs="Calibri"/>
                            <w:sz w:val="22"/>
                          </w:rPr>
                          <w:t>запит</w:t>
                        </w:r>
                        <w:r>
                          <w:rPr>
                            <w:rStyle w:val="Hyperlink"/>
                            <w:rFonts w:ascii="Acumin Pro" w:hAnsi="Acumin Pro"/>
                            <w:sz w:val="22"/>
                          </w:rPr>
                          <w:t xml:space="preserve"> </w:t>
                        </w:r>
                        <w:r>
                          <w:rPr>
                            <w:rStyle w:val="Hyperlink"/>
                            <w:rFonts w:ascii="Acumin Pro" w:hAnsi="Acumin Pro" w:cs="Acumin Pro"/>
                            <w:sz w:val="22"/>
                          </w:rPr>
                          <w:t>–</w:t>
                        </w:r>
                        <w:r>
                          <w:rPr>
                            <w:rStyle w:val="Hyperlink"/>
                            <w:rFonts w:ascii="Acumin Pro" w:hAnsi="Acumin Pro"/>
                            <w:sz w:val="22"/>
                          </w:rPr>
                          <w:t xml:space="preserve"> Netsafe</w:t>
                        </w:r>
                      </w:hyperlink>
                      <w:r>
                        <w:t>.</w:t>
                      </w:r>
                      <w:r>
                        <w:br/>
                      </w:r>
                      <w:r>
                        <w:rPr>
                          <w:rFonts w:ascii="Acumin Pro" w:hAnsi="Acumin Pro"/>
                          <w:sz w:val="22"/>
                        </w:rPr>
                        <w:t xml:space="preserve">Netsafe також може надати вам професійну підтримку, поради та допомогу з питань безпеки в інтернеті. Надішліть електронного листа на адресу </w:t>
                      </w:r>
                      <w:hyperlink r:id="rId27" w:history="1">
                        <w:r>
                          <w:rPr>
                            <w:rStyle w:val="Hyperlink"/>
                            <w:rFonts w:ascii="Acumin Pro" w:hAnsi="Acumin Pro"/>
                            <w:sz w:val="22"/>
                          </w:rPr>
                          <w:t>help@netsafe.org.nz</w:t>
                        </w:r>
                      </w:hyperlink>
                      <w:r>
                        <w:rPr>
                          <w:rFonts w:ascii="Acumin Pro" w:hAnsi="Acumin Pro"/>
                          <w:sz w:val="22"/>
                        </w:rPr>
                        <w:t xml:space="preserve"> або SMS із текстом «Netsafe» на номер 4282, щоб отримати підтримку. </w:t>
                      </w:r>
                    </w:p>
                    <w:p w14:paraId="328F310A" w14:textId="77777777" w:rsidR="009B4D5A" w:rsidRPr="00A46669" w:rsidRDefault="009B4D5A" w:rsidP="009B4D5A">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Повідомте про це до поліції </w:t>
                      </w:r>
                    </w:p>
                    <w:p w14:paraId="3A59086D" w14:textId="77777777" w:rsidR="009B4D5A" w:rsidRPr="002C6B7A" w:rsidRDefault="009B4D5A" w:rsidP="009B4D5A">
                      <w:pPr>
                        <w:spacing w:line="276" w:lineRule="auto"/>
                        <w:rPr>
                          <w:rFonts w:ascii="Acumin Pro" w:eastAsia="Calibri" w:hAnsi="Acumin Pro" w:cs="Calibri"/>
                          <w:sz w:val="22"/>
                          <w:szCs w:val="22"/>
                        </w:rPr>
                      </w:pPr>
                      <w:r>
                        <w:rPr>
                          <w:rFonts w:ascii="Acumin Pro" w:hAnsi="Acumin Pro"/>
                          <w:sz w:val="22"/>
                        </w:rPr>
                        <w:t xml:space="preserve">Якщо вам загрожує небезпека, негайно зателефонуйте до поліції за номером 111. </w:t>
                      </w:r>
                    </w:p>
                    <w:p w14:paraId="04A5157E" w14:textId="77777777" w:rsidR="009B4D5A" w:rsidRPr="002C6B7A" w:rsidRDefault="009B4D5A" w:rsidP="009B4D5A">
                      <w:pPr>
                        <w:spacing w:line="276" w:lineRule="auto"/>
                        <w:rPr>
                          <w:rFonts w:ascii="Acumin Pro" w:eastAsia="Calibri" w:hAnsi="Acumin Pro" w:cs="Calibri"/>
                          <w:sz w:val="22"/>
                          <w:szCs w:val="22"/>
                        </w:rPr>
                      </w:pPr>
                      <w:r>
                        <w:rPr>
                          <w:rFonts w:ascii="Acumin Pro" w:hAnsi="Acumin Pro"/>
                          <w:sz w:val="22"/>
                        </w:rPr>
                        <w:t xml:space="preserve">Якщо це не екстрена ситуація, ви можете звернутися до поліції наступним чином: </w:t>
                      </w:r>
                    </w:p>
                    <w:p w14:paraId="4C3638B9" w14:textId="77777777" w:rsidR="009B4D5A" w:rsidRPr="002C6B7A" w:rsidRDefault="009B4D5A" w:rsidP="009B4D5A">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Скориставшись </w:t>
                      </w:r>
                      <w:hyperlink r:id="rId28" w:history="1">
                        <w:r>
                          <w:rPr>
                            <w:rStyle w:val="Hyperlink"/>
                            <w:rFonts w:ascii="Acumin Pro" w:hAnsi="Acumin Pro"/>
                            <w:sz w:val="22"/>
                          </w:rPr>
                          <w:t>онлайн-формою</w:t>
                        </w:r>
                        <w:r w:rsidRPr="00DE20B8">
                          <w:rPr>
                            <w:rStyle w:val="Hyperlink"/>
                            <w:rFonts w:ascii="Arial" w:hAnsi="Arial"/>
                            <w:sz w:val="22"/>
                            <w:szCs w:val="22"/>
                          </w:rPr>
                          <w:t> </w:t>
                        </w:r>
                        <w:r>
                          <w:rPr>
                            <w:rStyle w:val="Hyperlink"/>
                            <w:rFonts w:ascii="Acumin Pro" w:hAnsi="Acumin Pro"/>
                            <w:sz w:val="22"/>
                          </w:rPr>
                          <w:t>105</w:t>
                        </w:r>
                      </w:hyperlink>
                      <w:r>
                        <w:rPr>
                          <w:rFonts w:ascii="Acumin Pro" w:hAnsi="Acumin Pro"/>
                          <w:sz w:val="22"/>
                        </w:rPr>
                        <w:t xml:space="preserve"> </w:t>
                      </w:r>
                    </w:p>
                    <w:p w14:paraId="572AE2A7" w14:textId="77777777" w:rsidR="009B4D5A" w:rsidRPr="002C6B7A" w:rsidRDefault="009B4D5A" w:rsidP="009B4D5A">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Зателефонувавши за номером</w:t>
                      </w:r>
                      <w:r w:rsidRPr="002C6B7A">
                        <w:rPr>
                          <w:rFonts w:ascii="Arial" w:hAnsi="Arial"/>
                          <w:sz w:val="22"/>
                          <w:szCs w:val="22"/>
                        </w:rPr>
                        <w:t> </w:t>
                      </w:r>
                      <w:hyperlink r:id="rId29"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з будь-якого мобільного або стаціонарного телефону, ця послуга безкоштовна та доступна цілодобово по всій країні. </w:t>
                      </w:r>
                    </w:p>
                    <w:p w14:paraId="23460B85" w14:textId="77777777" w:rsidR="009B4D5A" w:rsidRDefault="009B4D5A" w:rsidP="009B4D5A">
                      <w:pPr>
                        <w:spacing w:line="276" w:lineRule="auto"/>
                        <w:rPr>
                          <w:rFonts w:ascii="Acumin Pro" w:eastAsia="Calibri" w:hAnsi="Acumin Pro" w:cs="Calibri"/>
                          <w:sz w:val="22"/>
                          <w:szCs w:val="22"/>
                        </w:rPr>
                      </w:pPr>
                      <w:r w:rsidRPr="002C6B7A">
                        <w:rPr>
                          <w:rFonts w:ascii="Acumin Pro" w:hAnsi="Acumin Pro"/>
                          <w:sz w:val="22"/>
                          <w:szCs w:val="22"/>
                        </w:rPr>
                        <w:t xml:space="preserve">У формі 105 вас просять надати деяку особисту інформацію, щоб допомогти поліції обробити вашу заяву та зв'язатися з вами. </w:t>
                      </w:r>
                      <w:r>
                        <w:rPr>
                          <w:rFonts w:ascii="Acumin Pro" w:hAnsi="Acumin Pro"/>
                          <w:b/>
                          <w:sz w:val="22"/>
                        </w:rPr>
                        <w:t>Поліція використовує цю інформацію лише з дозволених цілей.</w:t>
                      </w:r>
                    </w:p>
                    <w:p w14:paraId="5134A18A" w14:textId="77777777" w:rsidR="009B4D5A" w:rsidRPr="00127C7A" w:rsidRDefault="009B4D5A" w:rsidP="009B4D5A">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Повідомте NZSIS (Службу безпеки та розвідки Нової Зеландії)</w:t>
                      </w:r>
                    </w:p>
                    <w:p w14:paraId="6B261C1F" w14:textId="77777777" w:rsidR="009B4D5A" w:rsidRPr="00062DA7" w:rsidRDefault="009B4D5A" w:rsidP="009B4D5A">
                      <w:pPr>
                        <w:spacing w:line="276" w:lineRule="auto"/>
                        <w:rPr>
                          <w:rFonts w:ascii="Acumin Pro" w:hAnsi="Acumin Pro"/>
                          <w:sz w:val="22"/>
                          <w:szCs w:val="22"/>
                        </w:rPr>
                      </w:pPr>
                      <w:r>
                        <w:rPr>
                          <w:rFonts w:ascii="Acumin Pro" w:hAnsi="Acumin Pro"/>
                          <w:sz w:val="22"/>
                        </w:rPr>
                        <w:t>Якщо ви підозрюєте, що за доксингом стоїть іноземна держава, ви можете повідомити про це NZSIS за допомогою їхньої захищеної  </w:t>
                      </w:r>
                      <w:hyperlink r:id="rId30" w:anchor="pb6zx0vrt4jibuhfjz4cj1dj6" w:tgtFrame="_blank" w:history="1">
                        <w:r>
                          <w:rPr>
                            <w:rStyle w:val="Hyperlink"/>
                            <w:rFonts w:ascii="Acumin Pro" w:hAnsi="Acumin Pro"/>
                            <w:sz w:val="22"/>
                          </w:rPr>
                          <w:t>онлайн-форми</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Ви не зобов’язані надавати свою особисту інформацію, таку як ім'я, номер телефону чи контактні дані, якщо не бажаєте. Ви також можете заповнити форму своєю рідною мовою. Уся надана вами інформація є </w:t>
                      </w:r>
                      <w:r w:rsidRPr="00C43234">
                        <w:rPr>
                          <w:rFonts w:ascii="Acumin Pro" w:hAnsi="Acumin Pro"/>
                          <w:b/>
                          <w:bCs/>
                          <w:sz w:val="22"/>
                          <w:szCs w:val="22"/>
                        </w:rPr>
                        <w:t>конфіденційною та захищеною.</w:t>
                      </w:r>
                      <w:r w:rsidRPr="00C43234">
                        <w:rPr>
                          <w:rFonts w:ascii="Acumin Pro" w:hAnsi="Acumin Pro"/>
                          <w:b/>
                          <w:bCs/>
                          <w:sz w:val="22"/>
                          <w:szCs w:val="22"/>
                        </w:rPr>
                        <w:br/>
                      </w:r>
                      <w:r>
                        <w:rPr>
                          <w:rFonts w:ascii="Acumin Pro" w:hAnsi="Acumin Pro"/>
                          <w:sz w:val="22"/>
                          <w:szCs w:val="22"/>
                        </w:rPr>
                        <w:br/>
                      </w:r>
                      <w:r>
                        <w:rPr>
                          <w:rFonts w:ascii="Acumin Pro" w:hAnsi="Acumin Pro"/>
                          <w:sz w:val="22"/>
                        </w:rPr>
                        <w:t xml:space="preserve">Якщо ви хочете поговорити з представником NZSIS, ви можете зателефонувати їм за номером  </w:t>
                      </w:r>
                      <w:hyperlink r:id="rId31" w:history="1">
                        <w:r>
                          <w:rPr>
                            <w:rStyle w:val="Hyperlink"/>
                            <w:rFonts w:ascii="Acumin Pro" w:hAnsi="Acumin Pro"/>
                            <w:sz w:val="22"/>
                          </w:rPr>
                          <w:t>+64 4 472 6170</w:t>
                        </w:r>
                      </w:hyperlink>
                      <w:r>
                        <w:rPr>
                          <w:rFonts w:ascii="Acumin Pro" w:hAnsi="Acumin Pro"/>
                          <w:sz w:val="22"/>
                        </w:rPr>
                        <w:t> або  </w:t>
                      </w:r>
                      <w:hyperlink r:id="rId32" w:history="1">
                        <w:r>
                          <w:rPr>
                            <w:rStyle w:val="Hyperlink"/>
                            <w:rFonts w:ascii="Acumin Pro" w:hAnsi="Acumin Pro"/>
                            <w:sz w:val="22"/>
                          </w:rPr>
                          <w:t>0800 747 224.</w:t>
                        </w:r>
                      </w:hyperlink>
                    </w:p>
                    <w:p w14:paraId="4043943A" w14:textId="723C7847" w:rsidR="009B4D5A" w:rsidRPr="00062DA7" w:rsidRDefault="009B4D5A" w:rsidP="009B4D5A">
                      <w:pPr>
                        <w:spacing w:line="276" w:lineRule="auto"/>
                        <w:rPr>
                          <w:rFonts w:ascii="Acumin Pro" w:hAnsi="Acumin Pro"/>
                          <w:sz w:val="22"/>
                          <w:szCs w:val="22"/>
                        </w:rPr>
                      </w:pPr>
                    </w:p>
                  </w:txbxContent>
                </v:textbox>
                <w10:wrap anchorx="margin"/>
              </v:shape>
            </w:pict>
          </mc:Fallback>
        </mc:AlternateContent>
      </w:r>
      <w:r w:rsidR="00F93C9E">
        <w:rPr>
          <w:rStyle w:val="Heading1Char"/>
          <w:rFonts w:ascii="Acumin Pro" w:hAnsi="Acumin Pro"/>
          <w:color w:val="00908B"/>
          <w:sz w:val="36"/>
          <w:szCs w:val="36"/>
        </w:rPr>
        <w:br w:type="page"/>
      </w:r>
    </w:p>
    <w:p w14:paraId="53BB8F08" w14:textId="6306A94D" w:rsidR="00D45C1C" w:rsidRDefault="00E157E8">
      <w:pPr>
        <w:keepLines w:val="0"/>
        <w:rPr>
          <w:rStyle w:val="Heading1Char"/>
          <w:rFonts w:ascii="Acumin Pro" w:hAnsi="Acumin Pro"/>
          <w:color w:val="00908B"/>
          <w:sz w:val="36"/>
          <w:szCs w:val="36"/>
          <w:lang w:val="en-US"/>
        </w:rPr>
      </w:pPr>
      <w:r w:rsidRPr="00810F27">
        <w:rPr>
          <w:noProof/>
          <w:sz w:val="28"/>
          <w:szCs w:val="28"/>
        </w:rPr>
        <w:lastRenderedPageBreak/>
        <w:drawing>
          <wp:anchor distT="0" distB="0" distL="114300" distR="114300" simplePos="0" relativeHeight="251658250" behindDoc="1" locked="0" layoutInCell="1" allowOverlap="1" wp14:anchorId="656CEDAF" wp14:editId="39B29691">
            <wp:simplePos x="0" y="0"/>
            <wp:positionH relativeFrom="leftMargin">
              <wp:align>right</wp:align>
            </wp:positionH>
            <wp:positionV relativeFrom="paragraph">
              <wp:posOffset>-508255</wp:posOffset>
            </wp:positionV>
            <wp:extent cx="540789" cy="508000"/>
            <wp:effectExtent l="0" t="0" r="0" b="0"/>
            <wp:wrapNone/>
            <wp:docPr id="198254459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05F8">
        <w:rPr>
          <w:noProof/>
        </w:rPr>
        <mc:AlternateContent>
          <mc:Choice Requires="wps">
            <w:drawing>
              <wp:anchor distT="0" distB="0" distL="114300" distR="114300" simplePos="0" relativeHeight="251658244" behindDoc="1" locked="0" layoutInCell="1" allowOverlap="1" wp14:anchorId="0D2DD3E5" wp14:editId="54FF62DA">
                <wp:simplePos x="0" y="0"/>
                <wp:positionH relativeFrom="margin">
                  <wp:align>center</wp:align>
                </wp:positionH>
                <wp:positionV relativeFrom="paragraph">
                  <wp:posOffset>37465</wp:posOffset>
                </wp:positionV>
                <wp:extent cx="6637020" cy="2943225"/>
                <wp:effectExtent l="38100" t="38100" r="30480" b="47625"/>
                <wp:wrapNone/>
                <wp:docPr id="1764642633" name="Rectangle: Diagonal Corners Rounded 2"/>
                <wp:cNvGraphicFramePr/>
                <a:graphic xmlns:a="http://schemas.openxmlformats.org/drawingml/2006/main">
                  <a:graphicData uri="http://schemas.microsoft.com/office/word/2010/wordprocessingShape">
                    <wps:wsp>
                      <wps:cNvSpPr/>
                      <wps:spPr>
                        <a:xfrm>
                          <a:off x="0" y="0"/>
                          <a:ext cx="6637020" cy="2943225"/>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04FEE6B9" w14:textId="77777777" w:rsidR="00C605F8" w:rsidRPr="00A46669" w:rsidRDefault="00C605F8" w:rsidP="00C605F8">
                            <w:pPr>
                              <w:keepLines w:val="0"/>
                              <w:rPr>
                                <w:rStyle w:val="Heading1Char"/>
                                <w:rFonts w:ascii="Acumin Pro" w:eastAsia="Calibri" w:hAnsi="Acumin Pro" w:cs="Calibri"/>
                                <w:bCs w:val="0"/>
                                <w:color w:val="A73138"/>
                                <w:kern w:val="0"/>
                                <w:sz w:val="24"/>
                                <w:szCs w:val="24"/>
                              </w:rPr>
                            </w:pPr>
                            <w:r>
                              <w:rPr>
                                <w:rStyle w:val="Heading1Char"/>
                                <w:rFonts w:ascii="Acumin Pro" w:hAnsi="Acumin Pro"/>
                                <w:color w:val="A73138"/>
                                <w:sz w:val="30"/>
                              </w:rPr>
                              <w:t>Інформація, яку слід надати Netsafe, поліції або NZSIS під час повідомлення про інцидент</w:t>
                            </w:r>
                          </w:p>
                          <w:p w14:paraId="41E5F284" w14:textId="77777777" w:rsidR="00C605F8" w:rsidRPr="00F63818" w:rsidRDefault="00C605F8" w:rsidP="00C605F8">
                            <w:pPr>
                              <w:spacing w:line="276" w:lineRule="auto"/>
                              <w:rPr>
                                <w:rFonts w:ascii="Acumin Pro" w:hAnsi="Acumin Pro" w:cs="Arial"/>
                                <w:kern w:val="32"/>
                                <w:sz w:val="22"/>
                                <w:szCs w:val="22"/>
                              </w:rPr>
                            </w:pPr>
                            <w:r>
                              <w:rPr>
                                <w:rFonts w:ascii="Acumin Pro" w:hAnsi="Acumin Pro"/>
                                <w:kern w:val="32"/>
                                <w:sz w:val="22"/>
                              </w:rPr>
                              <w:t>Під час повідомлення корисно надати якомога більше деталей. Спробуйте зробити знімок екрана або зберегти копію наступного:  </w:t>
                            </w:r>
                          </w:p>
                          <w:p w14:paraId="2D958B58"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Яка особиста або приватна інформація була поширена або розміщена </w:t>
                            </w:r>
                          </w:p>
                          <w:p w14:paraId="5D0F7D31"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Профіль користувача або обліковий запис особи, яка це поширила (наприклад, ім'я користувача)  </w:t>
                            </w:r>
                          </w:p>
                          <w:p w14:paraId="3642B2EB"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та час, коли інформацію було поширено або розміщено </w:t>
                            </w:r>
                          </w:p>
                          <w:p w14:paraId="37D6AD59" w14:textId="77777777" w:rsidR="00C605F8" w:rsidRPr="003E6804"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Назва сайту або додатку , де це сталося</w:t>
                            </w:r>
                          </w:p>
                          <w:p w14:paraId="6A19DECC" w14:textId="77777777" w:rsidR="00C605F8" w:rsidRPr="00A03E82" w:rsidRDefault="00C605F8" w:rsidP="00C605F8">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DD3E5" id="_x0000_s1029" style="position:absolute;margin-left:0;margin-top:2.95pt;width:522.6pt;height:231.7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2943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" adj="-11796480,,5400" path="m490547,l6637020,r,l6637020,2452678v,270922,-219625,490547,-490547,490547l,2943225r,l,490547c,219625,219625,,490547,xe" fillcolor="#a73138" strokecolor="#a73138" strokeweight="6pt">
                <v:fill opacity="13107f"/>
                <v:stroke joinstyle="miter"/>
                <v:formulas/>
                <v:path arrowok="t" o:connecttype="custom" o:connectlocs="490547,0;6637020,0;6637020,0;6637020,2452678;6146473,2943225;0,2943225;0,2943225;0,490547;490547,0" o:connectangles="0,0,0,0,0,0,0,0,0" textboxrect="0,0,6637020,2943225"/>
                <v:textbox>
                  <w:txbxContent>
                    <w:p w14:paraId="04FEE6B9" w14:textId="77777777" w:rsidR="00C605F8" w:rsidRPr="00A46669" w:rsidRDefault="00C605F8" w:rsidP="00C605F8">
                      <w:pPr>
                        <w:keepLines w:val="0"/>
                        <w:rPr>
                          <w:rStyle w:val="Heading1Char"/>
                          <w:rFonts w:ascii="Acumin Pro" w:eastAsia="Calibri" w:hAnsi="Acumin Pro" w:cs="Calibri"/>
                          <w:bCs w:val="0"/>
                          <w:color w:val="A73138"/>
                          <w:kern w:val="0"/>
                          <w:sz w:val="24"/>
                          <w:szCs w:val="24"/>
                        </w:rPr>
                      </w:pPr>
                      <w:r>
                        <w:rPr>
                          <w:rStyle w:val="Heading1Char"/>
                          <w:rFonts w:ascii="Acumin Pro" w:hAnsi="Acumin Pro"/>
                          <w:color w:val="A73138"/>
                          <w:sz w:val="30"/>
                        </w:rPr>
                        <w:t>Інформація, яку слід надати Netsafe, поліції або NZSIS під час повідомлення про інцидент</w:t>
                      </w:r>
                    </w:p>
                    <w:p w14:paraId="41E5F284" w14:textId="77777777" w:rsidR="00C605F8" w:rsidRPr="00F63818" w:rsidRDefault="00C605F8" w:rsidP="00C605F8">
                      <w:pPr>
                        <w:spacing w:line="276" w:lineRule="auto"/>
                        <w:rPr>
                          <w:rFonts w:ascii="Acumin Pro" w:hAnsi="Acumin Pro" w:cs="Arial"/>
                          <w:kern w:val="32"/>
                          <w:sz w:val="22"/>
                          <w:szCs w:val="22"/>
                        </w:rPr>
                      </w:pPr>
                      <w:r>
                        <w:rPr>
                          <w:rFonts w:ascii="Acumin Pro" w:hAnsi="Acumin Pro"/>
                          <w:kern w:val="32"/>
                          <w:sz w:val="22"/>
                        </w:rPr>
                        <w:t>Під час повідомлення корисно надати якомога більше деталей. Спробуйте зробити знімок екрана або зберегти копію наступного:  </w:t>
                      </w:r>
                    </w:p>
                    <w:p w14:paraId="2D958B58"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Яка особиста або приватна інформація була поширена або розміщена </w:t>
                      </w:r>
                    </w:p>
                    <w:p w14:paraId="5D0F7D31"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Профіль користувача або обліковий запис особи, яка це поширила (наприклад, ім'я користувача)  </w:t>
                      </w:r>
                    </w:p>
                    <w:p w14:paraId="3642B2EB"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та час, коли інформацію було поширено або розміщено </w:t>
                      </w:r>
                    </w:p>
                    <w:p w14:paraId="37D6AD59" w14:textId="77777777" w:rsidR="00C605F8" w:rsidRPr="003E6804"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Назва сайту або додатку , де це сталося</w:t>
                      </w:r>
                    </w:p>
                    <w:p w14:paraId="6A19DECC" w14:textId="77777777" w:rsidR="00C605F8" w:rsidRPr="00A03E82" w:rsidRDefault="00C605F8" w:rsidP="00C605F8">
                      <w:pPr>
                        <w:spacing w:line="276" w:lineRule="auto"/>
                        <w:rPr>
                          <w:rFonts w:ascii="Acumin Pro" w:hAnsi="Acumin Pro"/>
                          <w:color w:val="000000" w:themeColor="text1"/>
                          <w:sz w:val="22"/>
                          <w:szCs w:val="22"/>
                        </w:rPr>
                      </w:pPr>
                    </w:p>
                  </w:txbxContent>
                </v:textbox>
                <w10:wrap anchorx="margin"/>
              </v:shape>
            </w:pict>
          </mc:Fallback>
        </mc:AlternateContent>
      </w:r>
    </w:p>
    <w:p w14:paraId="3DE0CDED" w14:textId="77777777" w:rsidR="00C9196C" w:rsidRDefault="00C9196C">
      <w:pPr>
        <w:keepLines w:val="0"/>
        <w:rPr>
          <w:rStyle w:val="Heading1Char"/>
          <w:rFonts w:ascii="Acumin Pro" w:hAnsi="Acumin Pro"/>
          <w:color w:val="00908B"/>
          <w:sz w:val="36"/>
          <w:szCs w:val="36"/>
          <w:lang w:val="en-US"/>
        </w:rPr>
      </w:pPr>
    </w:p>
    <w:p w14:paraId="29F480A7" w14:textId="77777777" w:rsidR="00C9196C" w:rsidRDefault="00C9196C">
      <w:pPr>
        <w:keepLines w:val="0"/>
        <w:rPr>
          <w:rStyle w:val="Heading1Char"/>
          <w:rFonts w:ascii="Acumin Pro" w:hAnsi="Acumin Pro"/>
          <w:color w:val="00908B"/>
          <w:sz w:val="36"/>
          <w:szCs w:val="36"/>
          <w:lang w:val="en-US"/>
        </w:rPr>
      </w:pPr>
    </w:p>
    <w:p w14:paraId="69FAD137" w14:textId="77777777" w:rsidR="00C9196C" w:rsidRDefault="00C9196C">
      <w:pPr>
        <w:keepLines w:val="0"/>
        <w:rPr>
          <w:rStyle w:val="Heading1Char"/>
          <w:rFonts w:ascii="Acumin Pro" w:hAnsi="Acumin Pro"/>
          <w:color w:val="00908B"/>
          <w:sz w:val="36"/>
          <w:szCs w:val="36"/>
          <w:lang w:val="en-US"/>
        </w:rPr>
      </w:pPr>
    </w:p>
    <w:p w14:paraId="09385D4F" w14:textId="77777777" w:rsidR="00C9196C" w:rsidRDefault="00C9196C">
      <w:pPr>
        <w:keepLines w:val="0"/>
        <w:rPr>
          <w:rStyle w:val="Heading1Char"/>
          <w:rFonts w:ascii="Acumin Pro" w:hAnsi="Acumin Pro"/>
          <w:color w:val="00908B"/>
          <w:sz w:val="36"/>
          <w:szCs w:val="36"/>
          <w:lang w:val="en-US"/>
        </w:rPr>
      </w:pPr>
    </w:p>
    <w:p w14:paraId="745BCCE5" w14:textId="77777777" w:rsidR="00C9196C" w:rsidRDefault="00C9196C">
      <w:pPr>
        <w:keepLines w:val="0"/>
        <w:rPr>
          <w:rStyle w:val="Heading1Char"/>
          <w:rFonts w:ascii="Acumin Pro" w:hAnsi="Acumin Pro"/>
          <w:color w:val="00908B"/>
          <w:sz w:val="36"/>
          <w:szCs w:val="36"/>
          <w:lang w:val="en-US"/>
        </w:rPr>
      </w:pPr>
    </w:p>
    <w:p w14:paraId="5F5733EC" w14:textId="77777777" w:rsidR="00C9196C" w:rsidRDefault="00C9196C">
      <w:pPr>
        <w:keepLines w:val="0"/>
        <w:rPr>
          <w:rStyle w:val="Heading1Char"/>
          <w:rFonts w:ascii="Acumin Pro" w:hAnsi="Acumin Pro"/>
          <w:color w:val="00908B"/>
          <w:sz w:val="36"/>
          <w:szCs w:val="36"/>
          <w:lang w:val="en-US"/>
        </w:rPr>
      </w:pPr>
    </w:p>
    <w:bookmarkStart w:id="2" w:name="_Hlk199157688"/>
    <w:p w14:paraId="66FEDE1E" w14:textId="3AB91A82" w:rsidR="003E6804" w:rsidRDefault="00A94EBB" w:rsidP="003E6804">
      <w:pPr>
        <w:spacing w:line="276" w:lineRule="auto"/>
        <w:rPr>
          <w:rStyle w:val="Heading1Char"/>
          <w:rFonts w:ascii="Acumin Pro" w:hAnsi="Acumin Pro"/>
          <w:color w:val="00908B"/>
          <w:sz w:val="36"/>
          <w:lang w:val="en-US"/>
        </w:rPr>
      </w:pPr>
      <w:r>
        <w:rPr>
          <w:noProof/>
        </w:rPr>
        <mc:AlternateContent>
          <mc:Choice Requires="wps">
            <w:drawing>
              <wp:anchor distT="0" distB="0" distL="114300" distR="114300" simplePos="0" relativeHeight="251658245" behindDoc="1" locked="0" layoutInCell="1" allowOverlap="1" wp14:anchorId="78C77C6D" wp14:editId="1916CF51">
                <wp:simplePos x="0" y="0"/>
                <wp:positionH relativeFrom="margin">
                  <wp:align>center</wp:align>
                </wp:positionH>
                <wp:positionV relativeFrom="paragraph">
                  <wp:posOffset>362289</wp:posOffset>
                </wp:positionV>
                <wp:extent cx="6637020" cy="842187"/>
                <wp:effectExtent l="19050" t="19050" r="11430" b="1524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637020" cy="842187"/>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68E5083D" w14:textId="6C6289BC" w:rsidR="00A94EBB" w:rsidRPr="00A03E82" w:rsidRDefault="00A94EBB" w:rsidP="00A94EBB">
                            <w:pPr>
                              <w:rPr>
                                <w:rFonts w:ascii="Acumin Pro" w:hAnsi="Acumin Pro"/>
                                <w:color w:val="000000" w:themeColor="text1"/>
                                <w:sz w:val="22"/>
                                <w:szCs w:val="22"/>
                              </w:rPr>
                            </w:pPr>
                            <w:bookmarkStart w:id="3" w:name="_Hlk199157698"/>
                            <w:r>
                              <w:rPr>
                                <w:rFonts w:ascii="Acumin Pro" w:hAnsi="Acumin Pro"/>
                                <w:b/>
                                <w:kern w:val="32"/>
                              </w:rPr>
                              <w:t>Будьте обережні в інтернеті</w:t>
                            </w:r>
                            <w:r w:rsidRPr="00DE20B8">
                              <w:rPr>
                                <w:rFonts w:ascii="Acumin Pro" w:hAnsi="Acumin Pro"/>
                                <w:kern w:val="32"/>
                                <w:sz w:val="22"/>
                                <w:szCs w:val="22"/>
                              </w:rPr>
                              <w:br/>
                            </w:r>
                            <w:r>
                              <w:rPr>
                                <w:rFonts w:ascii="Acumin Pro" w:hAnsi="Acumin Pro"/>
                                <w:kern w:val="32"/>
                                <w:sz w:val="22"/>
                              </w:rPr>
                              <w:t>Ознайомтеся з розділом</w:t>
                            </w:r>
                            <w:r w:rsidRPr="00DE20B8">
                              <w:rPr>
                                <w:rFonts w:ascii="Acumin Pro" w:hAnsi="Acumin Pro"/>
                                <w:b/>
                                <w:bCs/>
                                <w:sz w:val="22"/>
                                <w:szCs w:val="22"/>
                              </w:rPr>
                              <w:t xml:space="preserve"> </w:t>
                            </w:r>
                            <w:hyperlink r:id="rId33" w:history="1">
                              <w:r>
                                <w:rPr>
                                  <w:rStyle w:val="Hyperlink"/>
                                  <w:rFonts w:ascii="Acumin Pro" w:hAnsi="Acumin Pro"/>
                                  <w:sz w:val="22"/>
                                </w:rPr>
                                <w:t>«Безпека в Інтернеті»</w:t>
                              </w:r>
                            </w:hyperlink>
                            <w:r>
                              <w:rPr>
                                <w:rFonts w:ascii="Acumin Pro" w:hAnsi="Acumin Pro"/>
                                <w:kern w:val="32"/>
                                <w:sz w:val="22"/>
                              </w:rPr>
                              <w:t xml:space="preserve"> для отримання додаткової інформації. </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77C6D" id="_x0000_s1030" style="position:absolute;margin-left:0;margin-top:28.55pt;width:522.6pt;height:66.3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8421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" adj="-11796480,,5400" path="m140367,l6637020,r,l6637020,701820v,77523,-62844,140367,-140367,140367l,842187r,l,140367c,62844,62844,,140367,xe" fillcolor="#00908b" strokecolor="#00908b" strokeweight="3pt">
                <v:fill opacity="13107f"/>
                <v:stroke joinstyle="miter"/>
                <v:formulas/>
                <v:path arrowok="t" o:connecttype="custom" o:connectlocs="140367,0;6637020,0;6637020,0;6637020,701820;6496653,842187;0,842187;0,842187;0,140367;140367,0" o:connectangles="0,0,0,0,0,0,0,0,0" textboxrect="0,0,6637020,842187"/>
                <v:textbox>
                  <w:txbxContent>
                    <w:p w14:paraId="68E5083D" w14:textId="6C6289BC" w:rsidR="00A94EBB" w:rsidRPr="00A03E82" w:rsidRDefault="00A94EBB" w:rsidP="00A94EBB">
                      <w:pPr>
                        <w:rPr>
                          <w:rFonts w:ascii="Acumin Pro" w:hAnsi="Acumin Pro"/>
                          <w:color w:val="000000" w:themeColor="text1"/>
                          <w:sz w:val="22"/>
                          <w:szCs w:val="22"/>
                        </w:rPr>
                      </w:pPr>
                      <w:bookmarkStart w:id="4" w:name="_Hlk199157698"/>
                      <w:r>
                        <w:rPr>
                          <w:rFonts w:ascii="Acumin Pro" w:hAnsi="Acumin Pro"/>
                          <w:b/>
                          <w:kern w:val="32"/>
                        </w:rPr>
                        <w:t>Будьте обережні в інтернеті</w:t>
                      </w:r>
                      <w:r w:rsidRPr="00DE20B8">
                        <w:rPr>
                          <w:rFonts w:ascii="Acumin Pro" w:hAnsi="Acumin Pro"/>
                          <w:kern w:val="32"/>
                          <w:sz w:val="22"/>
                          <w:szCs w:val="22"/>
                        </w:rPr>
                        <w:br/>
                      </w:r>
                      <w:r>
                        <w:rPr>
                          <w:rFonts w:ascii="Acumin Pro" w:hAnsi="Acumin Pro"/>
                          <w:kern w:val="32"/>
                          <w:sz w:val="22"/>
                        </w:rPr>
                        <w:t>Ознайомтеся з розділом</w:t>
                      </w:r>
                      <w:r w:rsidRPr="00DE20B8">
                        <w:rPr>
                          <w:rFonts w:ascii="Acumin Pro" w:hAnsi="Acumin Pro"/>
                          <w:b/>
                          <w:bCs/>
                          <w:sz w:val="22"/>
                          <w:szCs w:val="22"/>
                        </w:rPr>
                        <w:t xml:space="preserve"> </w:t>
                      </w:r>
                      <w:hyperlink r:id="rId34" w:history="1">
                        <w:r>
                          <w:rPr>
                            <w:rStyle w:val="Hyperlink"/>
                            <w:rFonts w:ascii="Acumin Pro" w:hAnsi="Acumin Pro"/>
                            <w:sz w:val="22"/>
                          </w:rPr>
                          <w:t>«Безпека в Інтернеті»</w:t>
                        </w:r>
                      </w:hyperlink>
                      <w:r>
                        <w:rPr>
                          <w:rFonts w:ascii="Acumin Pro" w:hAnsi="Acumin Pro"/>
                          <w:kern w:val="32"/>
                          <w:sz w:val="22"/>
                        </w:rPr>
                        <w:t xml:space="preserve"> для отримання додаткової інформації. </w:t>
                      </w:r>
                      <w:bookmarkEnd w:id="4"/>
                    </w:p>
                  </w:txbxContent>
                </v:textbox>
                <w10:wrap anchorx="margin"/>
              </v:shape>
            </w:pict>
          </mc:Fallback>
        </mc:AlternateContent>
      </w:r>
      <w:r w:rsidR="003E6804">
        <w:rPr>
          <w:rStyle w:val="Heading1Char"/>
          <w:rFonts w:ascii="Acumin Pro" w:hAnsi="Acumin Pro"/>
          <w:color w:val="00908B"/>
          <w:sz w:val="36"/>
        </w:rPr>
        <w:t>Як захистити себе від доксингу</w:t>
      </w:r>
    </w:p>
    <w:p w14:paraId="66B87339" w14:textId="7A0D8D96" w:rsidR="00C9196C" w:rsidRDefault="00C9196C" w:rsidP="003E6804">
      <w:pPr>
        <w:rPr>
          <w:rFonts w:ascii="Acumin Pro" w:hAnsi="Acumin Pro"/>
          <w:b/>
          <w:kern w:val="32"/>
          <w:lang w:val="en-US"/>
        </w:rPr>
      </w:pPr>
    </w:p>
    <w:p w14:paraId="40C01CCA" w14:textId="22E7EACE" w:rsidR="00C9196C" w:rsidRDefault="00C9196C" w:rsidP="003E6804">
      <w:pPr>
        <w:rPr>
          <w:rFonts w:ascii="Acumin Pro" w:hAnsi="Acumin Pro"/>
          <w:b/>
          <w:kern w:val="32"/>
          <w:lang w:val="en-US"/>
        </w:rPr>
      </w:pPr>
    </w:p>
    <w:p w14:paraId="6E602C73" w14:textId="6A3AB8D4" w:rsidR="00C9196C" w:rsidRDefault="00A94EBB" w:rsidP="003E6804">
      <w:pPr>
        <w:rPr>
          <w:rFonts w:ascii="Acumin Pro" w:hAnsi="Acumin Pro"/>
          <w:b/>
          <w:kern w:val="32"/>
          <w:lang w:val="en-US"/>
        </w:rPr>
      </w:pPr>
      <w:r>
        <w:rPr>
          <w:noProof/>
        </w:rPr>
        <mc:AlternateContent>
          <mc:Choice Requires="wps">
            <w:drawing>
              <wp:anchor distT="0" distB="0" distL="114300" distR="114300" simplePos="0" relativeHeight="251658246" behindDoc="1" locked="0" layoutInCell="1" allowOverlap="1" wp14:anchorId="4CD037ED" wp14:editId="483315B4">
                <wp:simplePos x="0" y="0"/>
                <wp:positionH relativeFrom="margin">
                  <wp:align>center</wp:align>
                </wp:positionH>
                <wp:positionV relativeFrom="paragraph">
                  <wp:posOffset>176987</wp:posOffset>
                </wp:positionV>
                <wp:extent cx="6637020" cy="1235592"/>
                <wp:effectExtent l="19050" t="19050" r="11430" b="22225"/>
                <wp:wrapNone/>
                <wp:docPr id="1600061822" name="Rectangle: Diagonal Corners Rounded 2"/>
                <wp:cNvGraphicFramePr/>
                <a:graphic xmlns:a="http://schemas.openxmlformats.org/drawingml/2006/main">
                  <a:graphicData uri="http://schemas.microsoft.com/office/word/2010/wordprocessingShape">
                    <wps:wsp>
                      <wps:cNvSpPr/>
                      <wps:spPr>
                        <a:xfrm>
                          <a:off x="0" y="0"/>
                          <a:ext cx="6637020" cy="1235592"/>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429F1385" w14:textId="77777777" w:rsidR="00A94EBB" w:rsidRDefault="00A94EBB" w:rsidP="00A94EBB">
                            <w:pPr>
                              <w:rPr>
                                <w:rFonts w:ascii="Acumin Pro" w:hAnsi="Acumin Pro"/>
                                <w:kern w:val="32"/>
                                <w:sz w:val="22"/>
                                <w:szCs w:val="22"/>
                                <w:lang w:val="en-US"/>
                              </w:rPr>
                            </w:pPr>
                            <w:r>
                              <w:rPr>
                                <w:rFonts w:ascii="Acumin Pro" w:hAnsi="Acumin Pro"/>
                                <w:b/>
                                <w:kern w:val="32"/>
                              </w:rPr>
                              <w:t>Будьте обережні, поширюючи інформацію в інтернеті</w:t>
                            </w:r>
                            <w:r w:rsidRPr="00DE20B8">
                              <w:rPr>
                                <w:rFonts w:ascii="Acumin Pro" w:hAnsi="Acumin Pro"/>
                                <w:kern w:val="32"/>
                                <w:sz w:val="22"/>
                                <w:szCs w:val="22"/>
                              </w:rPr>
                              <w:br/>
                              <w:t>Перевірте налаштування конфіденційності у своїх соціальних мережах та онлайн-акаунтах. Встановіть приватні налаштування своїх профілів, щоб лише люди, яким ви довіряєте, могли бачити вашу інформацію.</w:t>
                            </w:r>
                          </w:p>
                          <w:p w14:paraId="5A3BE52E" w14:textId="17A8D278" w:rsidR="00A94EBB" w:rsidRPr="00A03E82" w:rsidRDefault="00A94EBB" w:rsidP="00A94EBB">
                            <w:pPr>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037ED" id="_x0000_s1031" style="position:absolute;margin-left:0;margin-top:13.95pt;width:522.6pt;height:97.3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2355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" adj="-11796480,,5400" path="m205936,l6637020,r,l6637020,1029656v,113735,-92201,205936,-205936,205936l,1235592r,l,205936c,92201,92201,,205936,xe" fillcolor="#00908b" strokecolor="#00908b" strokeweight="3pt">
                <v:fill opacity="13107f"/>
                <v:stroke joinstyle="miter"/>
                <v:formulas/>
                <v:path arrowok="t" o:connecttype="custom" o:connectlocs="205936,0;6637020,0;6637020,0;6637020,1029656;6431084,1235592;0,1235592;0,1235592;0,205936;205936,0" o:connectangles="0,0,0,0,0,0,0,0,0" textboxrect="0,0,6637020,1235592"/>
                <v:textbox>
                  <w:txbxContent>
                    <w:p w14:paraId="429F1385" w14:textId="77777777" w:rsidR="00A94EBB" w:rsidRDefault="00A94EBB" w:rsidP="00A94EBB">
                      <w:pPr>
                        <w:rPr>
                          <w:rFonts w:ascii="Acumin Pro" w:hAnsi="Acumin Pro"/>
                          <w:kern w:val="32"/>
                          <w:sz w:val="22"/>
                          <w:szCs w:val="22"/>
                          <w:lang w:val="en-US"/>
                        </w:rPr>
                      </w:pPr>
                      <w:r>
                        <w:rPr>
                          <w:rFonts w:ascii="Acumin Pro" w:hAnsi="Acumin Pro"/>
                          <w:b/>
                          <w:kern w:val="32"/>
                        </w:rPr>
                        <w:t>Будьте обережні, поширюючи інформацію в інтернеті</w:t>
                      </w:r>
                      <w:r w:rsidRPr="00DE20B8">
                        <w:rPr>
                          <w:rFonts w:ascii="Acumin Pro" w:hAnsi="Acumin Pro"/>
                          <w:kern w:val="32"/>
                          <w:sz w:val="22"/>
                          <w:szCs w:val="22"/>
                        </w:rPr>
                        <w:br/>
                        <w:t>Перевірте налаштування конфіденційності у своїх соціальних мережах та онлайн-акаунтах. Встановіть приватні налаштування своїх профілів, щоб лише люди, яким ви довіряєте, могли бачити вашу інформацію.</w:t>
                      </w:r>
                    </w:p>
                    <w:p w14:paraId="5A3BE52E" w14:textId="17A8D278" w:rsidR="00A94EBB" w:rsidRPr="00A03E82" w:rsidRDefault="00A94EBB" w:rsidP="00A94EBB">
                      <w:pPr>
                        <w:rPr>
                          <w:rFonts w:ascii="Acumin Pro" w:hAnsi="Acumin Pro"/>
                          <w:color w:val="000000" w:themeColor="text1"/>
                          <w:sz w:val="22"/>
                          <w:szCs w:val="22"/>
                        </w:rPr>
                      </w:pPr>
                    </w:p>
                  </w:txbxContent>
                </v:textbox>
                <w10:wrap anchorx="margin"/>
              </v:shape>
            </w:pict>
          </mc:Fallback>
        </mc:AlternateContent>
      </w:r>
    </w:p>
    <w:p w14:paraId="6B25E105" w14:textId="543D5AF6" w:rsidR="00C9196C" w:rsidRDefault="00C9196C" w:rsidP="003E6804">
      <w:pPr>
        <w:rPr>
          <w:rFonts w:ascii="Acumin Pro" w:hAnsi="Acumin Pro"/>
          <w:b/>
          <w:kern w:val="32"/>
          <w:lang w:val="en-US"/>
        </w:rPr>
      </w:pPr>
    </w:p>
    <w:p w14:paraId="70053EF5" w14:textId="11645B81" w:rsidR="00C9196C" w:rsidRDefault="00C9196C" w:rsidP="003E6804">
      <w:pPr>
        <w:rPr>
          <w:rFonts w:ascii="Acumin Pro" w:hAnsi="Acumin Pro"/>
          <w:b/>
          <w:kern w:val="32"/>
          <w:lang w:val="en-US"/>
        </w:rPr>
      </w:pPr>
    </w:p>
    <w:p w14:paraId="712C57B1" w14:textId="7FA76C0B" w:rsidR="00C9196C" w:rsidRDefault="00C9196C" w:rsidP="003E6804">
      <w:pPr>
        <w:rPr>
          <w:rFonts w:ascii="Acumin Pro" w:hAnsi="Acumin Pro"/>
          <w:b/>
          <w:kern w:val="32"/>
          <w:lang w:val="en-US"/>
        </w:rPr>
      </w:pPr>
    </w:p>
    <w:p w14:paraId="560F5355" w14:textId="54E8DF80" w:rsidR="00C9196C" w:rsidRDefault="002A7A82" w:rsidP="003E6804">
      <w:pPr>
        <w:rPr>
          <w:rFonts w:ascii="Acumin Pro" w:hAnsi="Acumin Pro"/>
          <w:b/>
          <w:kern w:val="32"/>
          <w:lang w:val="en-US"/>
        </w:rPr>
      </w:pPr>
      <w:r>
        <w:rPr>
          <w:noProof/>
        </w:rPr>
        <mc:AlternateContent>
          <mc:Choice Requires="wps">
            <w:drawing>
              <wp:anchor distT="0" distB="0" distL="114300" distR="114300" simplePos="0" relativeHeight="251658247" behindDoc="1" locked="0" layoutInCell="1" allowOverlap="1" wp14:anchorId="203C4028" wp14:editId="4B939DAA">
                <wp:simplePos x="0" y="0"/>
                <wp:positionH relativeFrom="margin">
                  <wp:align>center</wp:align>
                </wp:positionH>
                <wp:positionV relativeFrom="paragraph">
                  <wp:posOffset>133158</wp:posOffset>
                </wp:positionV>
                <wp:extent cx="6637020" cy="1161164"/>
                <wp:effectExtent l="19050" t="19050" r="11430" b="20320"/>
                <wp:wrapNone/>
                <wp:docPr id="1521575944" name="Rectangle: Diagonal Corners Rounded 2"/>
                <wp:cNvGraphicFramePr/>
                <a:graphic xmlns:a="http://schemas.openxmlformats.org/drawingml/2006/main">
                  <a:graphicData uri="http://schemas.microsoft.com/office/word/2010/wordprocessingShape">
                    <wps:wsp>
                      <wps:cNvSpPr/>
                      <wps:spPr>
                        <a:xfrm>
                          <a:off x="0" y="0"/>
                          <a:ext cx="6637020" cy="1161164"/>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3B5C2070" w14:textId="77777777" w:rsidR="00A94EBB" w:rsidRDefault="00A94EBB" w:rsidP="00A94EBB">
                            <w:pPr>
                              <w:rPr>
                                <w:rFonts w:ascii="Acumin Pro" w:hAnsi="Acumin Pro"/>
                                <w:kern w:val="32"/>
                                <w:sz w:val="22"/>
                                <w:szCs w:val="22"/>
                                <w:lang w:val="en-US"/>
                              </w:rPr>
                            </w:pPr>
                            <w:r>
                              <w:rPr>
                                <w:rFonts w:ascii="Acumin Pro" w:hAnsi="Acumin Pro"/>
                                <w:b/>
                                <w:kern w:val="32"/>
                              </w:rPr>
                              <w:t>Пошукайте інформацію про себе в інтернеті.</w:t>
                            </w:r>
                            <w:r w:rsidRPr="006C769B">
                              <w:rPr>
                                <w:rFonts w:ascii="Acumin Pro" w:hAnsi="Acumin Pro"/>
                                <w:b/>
                                <w:bCs/>
                                <w:kern w:val="32"/>
                                <w:sz w:val="22"/>
                                <w:szCs w:val="22"/>
                              </w:rPr>
                              <w:br/>
                            </w:r>
                            <w:r w:rsidRPr="00DE20B8">
                              <w:rPr>
                                <w:rFonts w:ascii="Acumin Pro" w:hAnsi="Acumin Pro"/>
                                <w:kern w:val="32"/>
                                <w:sz w:val="22"/>
                                <w:szCs w:val="22"/>
                              </w:rPr>
                              <w:t xml:space="preserve"> Введіть своє ім'я та особисті дані, щоб дізнатися, яка інформація про вас доступна публічно. Видаліть будь-яку особисту та приватну інформацію, яку інші можуть використовувати, щоб завдати вам шкоди, наприклад вашу адресу.</w:t>
                            </w:r>
                          </w:p>
                          <w:p w14:paraId="1394398B" w14:textId="77777777" w:rsidR="00A94EBB" w:rsidRPr="00A03E82" w:rsidRDefault="00A94EBB" w:rsidP="00A94EBB">
                            <w:pPr>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C4028" id="_x0000_s1032" style="position:absolute;margin-left:0;margin-top:10.5pt;width:522.6pt;height:91.45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1611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" adj="-11796480,,5400" path="m193531,l6637020,r,l6637020,967633v,106884,-86647,193531,-193531,193531l,1161164r,l,193531c,86647,86647,,193531,xe" fillcolor="#00908b" strokecolor="#00908b" strokeweight="3pt">
                <v:fill opacity="13107f"/>
                <v:stroke joinstyle="miter"/>
                <v:formulas/>
                <v:path arrowok="t" o:connecttype="custom" o:connectlocs="193531,0;6637020,0;6637020,0;6637020,967633;6443489,1161164;0,1161164;0,1161164;0,193531;193531,0" o:connectangles="0,0,0,0,0,0,0,0,0" textboxrect="0,0,6637020,1161164"/>
                <v:textbox>
                  <w:txbxContent>
                    <w:p w14:paraId="3B5C2070" w14:textId="77777777" w:rsidR="00A94EBB" w:rsidRDefault="00A94EBB" w:rsidP="00A94EBB">
                      <w:pPr>
                        <w:rPr>
                          <w:rFonts w:ascii="Acumin Pro" w:hAnsi="Acumin Pro"/>
                          <w:kern w:val="32"/>
                          <w:sz w:val="22"/>
                          <w:szCs w:val="22"/>
                          <w:lang w:val="en-US"/>
                        </w:rPr>
                      </w:pPr>
                      <w:r>
                        <w:rPr>
                          <w:rFonts w:ascii="Acumin Pro" w:hAnsi="Acumin Pro"/>
                          <w:b/>
                          <w:kern w:val="32"/>
                        </w:rPr>
                        <w:t>Пошукайте інформацію про себе в інтернеті.</w:t>
                      </w:r>
                      <w:r w:rsidRPr="006C769B">
                        <w:rPr>
                          <w:rFonts w:ascii="Acumin Pro" w:hAnsi="Acumin Pro"/>
                          <w:b/>
                          <w:bCs/>
                          <w:kern w:val="32"/>
                          <w:sz w:val="22"/>
                          <w:szCs w:val="22"/>
                        </w:rPr>
                        <w:br/>
                      </w:r>
                      <w:r w:rsidRPr="00DE20B8">
                        <w:rPr>
                          <w:rFonts w:ascii="Acumin Pro" w:hAnsi="Acumin Pro"/>
                          <w:kern w:val="32"/>
                          <w:sz w:val="22"/>
                          <w:szCs w:val="22"/>
                        </w:rPr>
                        <w:t xml:space="preserve"> Введіть своє ім'я та особисті дані, щоб дізнатися, яка інформація про вас доступна публічно. Видаліть будь-яку особисту та приватну інформацію, яку інші можуть використовувати, щоб завдати вам шкоди, наприклад вашу адресу.</w:t>
                      </w:r>
                    </w:p>
                    <w:p w14:paraId="1394398B" w14:textId="77777777" w:rsidR="00A94EBB" w:rsidRPr="00A03E82" w:rsidRDefault="00A94EBB" w:rsidP="00A94EBB">
                      <w:pPr>
                        <w:rPr>
                          <w:rFonts w:ascii="Acumin Pro" w:hAnsi="Acumin Pro"/>
                          <w:color w:val="000000" w:themeColor="text1"/>
                          <w:sz w:val="22"/>
                          <w:szCs w:val="22"/>
                        </w:rPr>
                      </w:pPr>
                    </w:p>
                  </w:txbxContent>
                </v:textbox>
                <w10:wrap anchorx="margin"/>
              </v:shape>
            </w:pict>
          </mc:Fallback>
        </mc:AlternateContent>
      </w:r>
    </w:p>
    <w:p w14:paraId="6858265C" w14:textId="77777777" w:rsidR="00A94EBB" w:rsidRDefault="00A94EBB" w:rsidP="003E6804">
      <w:pPr>
        <w:rPr>
          <w:rFonts w:ascii="Acumin Pro" w:hAnsi="Acumin Pro"/>
          <w:b/>
          <w:kern w:val="32"/>
          <w:lang w:val="en-US"/>
        </w:rPr>
      </w:pPr>
    </w:p>
    <w:p w14:paraId="480DF167" w14:textId="77777777" w:rsidR="00A94EBB" w:rsidRDefault="00A94EBB" w:rsidP="003E6804">
      <w:pPr>
        <w:rPr>
          <w:rFonts w:ascii="Acumin Pro" w:hAnsi="Acumin Pro"/>
          <w:b/>
          <w:kern w:val="32"/>
          <w:lang w:val="en-US"/>
        </w:rPr>
      </w:pPr>
    </w:p>
    <w:p w14:paraId="52E78119" w14:textId="4E13A046" w:rsidR="00A94EBB" w:rsidRDefault="00A94EBB" w:rsidP="003E6804">
      <w:pPr>
        <w:rPr>
          <w:rFonts w:ascii="Acumin Pro" w:hAnsi="Acumin Pro"/>
          <w:b/>
          <w:kern w:val="32"/>
          <w:lang w:val="en-US"/>
        </w:rPr>
      </w:pPr>
      <w:r>
        <w:rPr>
          <w:noProof/>
        </w:rPr>
        <mc:AlternateContent>
          <mc:Choice Requires="wps">
            <w:drawing>
              <wp:anchor distT="0" distB="0" distL="114300" distR="114300" simplePos="0" relativeHeight="251658248" behindDoc="1" locked="0" layoutInCell="1" allowOverlap="1" wp14:anchorId="28D845F1" wp14:editId="63AE6E25">
                <wp:simplePos x="0" y="0"/>
                <wp:positionH relativeFrom="margin">
                  <wp:align>center</wp:align>
                </wp:positionH>
                <wp:positionV relativeFrom="paragraph">
                  <wp:posOffset>371446</wp:posOffset>
                </wp:positionV>
                <wp:extent cx="6637020" cy="1695450"/>
                <wp:effectExtent l="19050" t="19050" r="11430" b="19050"/>
                <wp:wrapNone/>
                <wp:docPr id="543125313" name="Rectangle: Diagonal Corners Rounded 2"/>
                <wp:cNvGraphicFramePr/>
                <a:graphic xmlns:a="http://schemas.openxmlformats.org/drawingml/2006/main">
                  <a:graphicData uri="http://schemas.microsoft.com/office/word/2010/wordprocessingShape">
                    <wps:wsp>
                      <wps:cNvSpPr/>
                      <wps:spPr>
                        <a:xfrm>
                          <a:off x="0" y="0"/>
                          <a:ext cx="6637020" cy="1695450"/>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24776B65" w14:textId="1CB05C27" w:rsidR="00A94EBB" w:rsidRPr="00A03E82" w:rsidRDefault="00A94EBB" w:rsidP="00A94EBB">
                            <w:pPr>
                              <w:spacing w:line="276" w:lineRule="auto"/>
                              <w:rPr>
                                <w:rFonts w:ascii="Acumin Pro" w:hAnsi="Acumin Pro"/>
                                <w:color w:val="000000" w:themeColor="text1"/>
                                <w:sz w:val="22"/>
                                <w:szCs w:val="22"/>
                              </w:rPr>
                            </w:pPr>
                            <w:r>
                              <w:rPr>
                                <w:rFonts w:ascii="Acumin Pro" w:hAnsi="Acumin Pro"/>
                                <w:b/>
                                <w:color w:val="000000" w:themeColor="text1"/>
                              </w:rPr>
                              <w:t>Керуйте налаштуваннями місцезнаходження та геотегування на своїх пристроях</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Смартфони та камери можуть вбудовувати дані про місцезнаходження у фотографії через використання цих налаштувань. Це можуть використати, щоб дізнатися вашу особисту інформацію, наприклад адресу вашого дому чи школу ваших дітей. Вимкнення геотегів або налаштувань місцезнаходження залежить від пристрою, тому знайдіть у інтернеті конкретні інструкції, ввівши назву свого пристрою.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845F1" id="_x0000_s1033" style="position:absolute;margin-left:0;margin-top:29.25pt;width:522.6pt;height:133.5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695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" adj="-11796480,,5400" path="m282581,l6637020,r,l6637020,1412869v,156065,-126516,282581,-282581,282581l,1695450r,l,282581c,126516,126516,,282581,xe" fillcolor="#00908b" strokecolor="#00908b" strokeweight="3pt">
                <v:fill opacity="13107f"/>
                <v:stroke joinstyle="miter"/>
                <v:formulas/>
                <v:path arrowok="t" o:connecttype="custom" o:connectlocs="282581,0;6637020,0;6637020,0;6637020,1412869;6354439,1695450;0,1695450;0,1695450;0,282581;282581,0" o:connectangles="0,0,0,0,0,0,0,0,0" textboxrect="0,0,6637020,1695450"/>
                <v:textbox>
                  <w:txbxContent>
                    <w:p w14:paraId="24776B65" w14:textId="1CB05C27" w:rsidR="00A94EBB" w:rsidRPr="00A03E82" w:rsidRDefault="00A94EBB" w:rsidP="00A94EBB">
                      <w:pPr>
                        <w:spacing w:line="276" w:lineRule="auto"/>
                        <w:rPr>
                          <w:rFonts w:ascii="Acumin Pro" w:hAnsi="Acumin Pro"/>
                          <w:color w:val="000000" w:themeColor="text1"/>
                          <w:sz w:val="22"/>
                          <w:szCs w:val="22"/>
                        </w:rPr>
                      </w:pPr>
                      <w:r>
                        <w:rPr>
                          <w:rFonts w:ascii="Acumin Pro" w:hAnsi="Acumin Pro"/>
                          <w:b/>
                          <w:color w:val="000000" w:themeColor="text1"/>
                        </w:rPr>
                        <w:t>Керуйте налаштуваннями місцезнаходження та геотегування на своїх пристроях</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Смартфони та камери можуть вбудовувати дані про місцезнаходження у фотографії через використання цих налаштувань. Це можуть використати, щоб дізнатися вашу особисту інформацію, наприклад адресу вашого дому чи школу ваших дітей. Вимкнення геотегів або налаштувань місцезнаходження залежить від пристрою, тому знайдіть у інтернеті конкретні інструкції, ввівши назву свого пристрою.</w:t>
                      </w:r>
                    </w:p>
                  </w:txbxContent>
                </v:textbox>
                <w10:wrap anchorx="margin"/>
              </v:shape>
            </w:pict>
          </mc:Fallback>
        </mc:AlternateContent>
      </w:r>
    </w:p>
    <w:p w14:paraId="28B465CE" w14:textId="2DD48C35" w:rsidR="00A94EBB" w:rsidRDefault="00A94EBB" w:rsidP="003E6804">
      <w:pPr>
        <w:rPr>
          <w:rFonts w:ascii="Acumin Pro" w:hAnsi="Acumin Pro"/>
          <w:b/>
          <w:kern w:val="32"/>
          <w:lang w:val="en-US"/>
        </w:rPr>
      </w:pPr>
    </w:p>
    <w:p w14:paraId="71D599D5" w14:textId="77777777" w:rsidR="00A94EBB" w:rsidRDefault="00A94EBB" w:rsidP="003E6804">
      <w:pPr>
        <w:rPr>
          <w:rFonts w:ascii="Acumin Pro" w:hAnsi="Acumin Pro"/>
          <w:b/>
          <w:kern w:val="32"/>
          <w:lang w:val="en-US"/>
        </w:rPr>
      </w:pPr>
    </w:p>
    <w:p w14:paraId="5F9BDEE4" w14:textId="77777777" w:rsidR="00A94EBB" w:rsidRDefault="00A94EBB" w:rsidP="003E6804">
      <w:pPr>
        <w:rPr>
          <w:rFonts w:ascii="Acumin Pro" w:hAnsi="Acumin Pro"/>
          <w:b/>
          <w:kern w:val="32"/>
          <w:lang w:val="en-US"/>
        </w:rPr>
      </w:pPr>
    </w:p>
    <w:p w14:paraId="3E397B5A" w14:textId="77777777" w:rsidR="00A94EBB" w:rsidRDefault="00A94EBB" w:rsidP="003E6804">
      <w:pPr>
        <w:rPr>
          <w:rFonts w:ascii="Acumin Pro" w:hAnsi="Acumin Pro"/>
          <w:b/>
          <w:kern w:val="32"/>
          <w:lang w:val="en-US"/>
        </w:rPr>
      </w:pPr>
    </w:p>
    <w:bookmarkEnd w:id="2"/>
    <w:p w14:paraId="028D213E" w14:textId="5CA94A14" w:rsidR="00DE20B8" w:rsidRPr="003E6804" w:rsidRDefault="00DE20B8" w:rsidP="003E6804">
      <w:pPr>
        <w:keepLines w:val="0"/>
        <w:rPr>
          <w:sz w:val="16"/>
          <w:szCs w:val="16"/>
          <w:lang w:val="en-US"/>
        </w:rPr>
        <w:sectPr w:rsidR="00DE20B8" w:rsidRPr="003E6804" w:rsidSect="00C23AAB">
          <w:type w:val="continuous"/>
          <w:pgSz w:w="11907" w:h="16840" w:code="9"/>
          <w:pgMar w:top="1418" w:right="1418" w:bottom="992" w:left="1418" w:header="425" w:footer="635" w:gutter="0"/>
          <w:cols w:space="708"/>
          <w:docGrid w:linePitch="360"/>
        </w:sectPr>
      </w:pPr>
    </w:p>
    <w:p w14:paraId="19DB8B97" w14:textId="7DCDD675" w:rsidR="00E34170" w:rsidRPr="003E6804" w:rsidRDefault="00E34170" w:rsidP="00A03E82">
      <w:pPr>
        <w:keepLines w:val="0"/>
        <w:rPr>
          <w:rFonts w:ascii="Acumin Pro" w:hAnsi="Acumin Pro"/>
          <w:sz w:val="22"/>
          <w:szCs w:val="22"/>
          <w:lang w:val="en-US"/>
        </w:rPr>
      </w:pPr>
    </w:p>
    <w:sectPr w:rsidR="00E34170" w:rsidRPr="003E6804"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D643" w14:textId="77777777" w:rsidR="00C265AC" w:rsidRDefault="00C265AC">
      <w:r>
        <w:separator/>
      </w:r>
    </w:p>
    <w:p w14:paraId="2AC1B151" w14:textId="77777777" w:rsidR="00C265AC" w:rsidRDefault="00C265AC"/>
    <w:p w14:paraId="63BC3642" w14:textId="77777777" w:rsidR="00C265AC" w:rsidRDefault="00C265AC"/>
  </w:endnote>
  <w:endnote w:type="continuationSeparator" w:id="0">
    <w:p w14:paraId="60CA9F75" w14:textId="77777777" w:rsidR="00C265AC" w:rsidRDefault="00C265AC">
      <w:r>
        <w:continuationSeparator/>
      </w:r>
    </w:p>
    <w:p w14:paraId="585428CA" w14:textId="77777777" w:rsidR="00C265AC" w:rsidRDefault="00C265AC"/>
    <w:p w14:paraId="2FADACB1" w14:textId="77777777" w:rsidR="00C265AC" w:rsidRDefault="00C265AC"/>
  </w:endnote>
  <w:endnote w:type="continuationNotice" w:id="1">
    <w:p w14:paraId="4C3D1FA5" w14:textId="77777777" w:rsidR="00C265AC" w:rsidRDefault="00C265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18C1B17F" w:rsidR="00A61CEA" w:rsidRPr="00C23AAB" w:rsidRDefault="00C23AAB" w:rsidP="00C23AAB">
    <w:pPr>
      <w:pStyle w:val="Footer"/>
      <w:jc w:val="center"/>
      <w:rPr>
        <w:rFonts w:ascii="Acumin Pro" w:hAnsi="Acumin Pro"/>
        <w:i w:val="0"/>
        <w:iCs/>
        <w:sz w:val="22"/>
        <w:szCs w:val="22"/>
      </w:rPr>
    </w:pPr>
    <w:r>
      <w:rPr>
        <w:rFonts w:ascii="Acumin Pro" w:hAnsi="Acumin Pro"/>
        <w:b/>
        <w:i w:val="0"/>
        <w:sz w:val="22"/>
      </w:rPr>
      <w:t xml:space="preserve">Доксинг </w:t>
    </w:r>
    <w:r>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FCD2" w14:textId="77777777" w:rsidR="00C265AC" w:rsidRDefault="00C265AC" w:rsidP="00FB1990">
      <w:pPr>
        <w:pStyle w:val="Spacer"/>
      </w:pPr>
      <w:r>
        <w:separator/>
      </w:r>
    </w:p>
    <w:p w14:paraId="4AE2D955" w14:textId="77777777" w:rsidR="00C265AC" w:rsidRDefault="00C265AC" w:rsidP="00FB1990">
      <w:pPr>
        <w:pStyle w:val="Spacer"/>
      </w:pPr>
    </w:p>
  </w:footnote>
  <w:footnote w:type="continuationSeparator" w:id="0">
    <w:p w14:paraId="6DF7D8C7" w14:textId="77777777" w:rsidR="00C265AC" w:rsidRDefault="00C265AC">
      <w:r>
        <w:continuationSeparator/>
      </w:r>
    </w:p>
    <w:p w14:paraId="58444D57" w14:textId="77777777" w:rsidR="00C265AC" w:rsidRDefault="00C265AC"/>
    <w:p w14:paraId="4F57F6F8" w14:textId="77777777" w:rsidR="00C265AC" w:rsidRDefault="00C265AC"/>
  </w:footnote>
  <w:footnote w:type="continuationNotice" w:id="1">
    <w:p w14:paraId="2FFD39AD" w14:textId="77777777" w:rsidR="00C265AC" w:rsidRDefault="00C265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 w:numId="40" w16cid:durableId="20784455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580"/>
    <w:rsid w:val="0006223D"/>
    <w:rsid w:val="00062DA7"/>
    <w:rsid w:val="00063BB2"/>
    <w:rsid w:val="00064880"/>
    <w:rsid w:val="00065F18"/>
    <w:rsid w:val="00066C4D"/>
    <w:rsid w:val="00066D47"/>
    <w:rsid w:val="00067005"/>
    <w:rsid w:val="000701DA"/>
    <w:rsid w:val="00071181"/>
    <w:rsid w:val="00071F51"/>
    <w:rsid w:val="000746C5"/>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846"/>
    <w:rsid w:val="000D5FF9"/>
    <w:rsid w:val="000D61F6"/>
    <w:rsid w:val="000D6565"/>
    <w:rsid w:val="000D6984"/>
    <w:rsid w:val="000E214C"/>
    <w:rsid w:val="000E2F21"/>
    <w:rsid w:val="000E3240"/>
    <w:rsid w:val="000E4AE9"/>
    <w:rsid w:val="000E4F44"/>
    <w:rsid w:val="000E677B"/>
    <w:rsid w:val="000F308F"/>
    <w:rsid w:val="000F4ADF"/>
    <w:rsid w:val="000F4FC0"/>
    <w:rsid w:val="000F61AF"/>
    <w:rsid w:val="0010171C"/>
    <w:rsid w:val="00102FAD"/>
    <w:rsid w:val="0011154D"/>
    <w:rsid w:val="00121870"/>
    <w:rsid w:val="00126D20"/>
    <w:rsid w:val="00126FDE"/>
    <w:rsid w:val="00127C7A"/>
    <w:rsid w:val="00133696"/>
    <w:rsid w:val="00134880"/>
    <w:rsid w:val="0013703F"/>
    <w:rsid w:val="0013735D"/>
    <w:rsid w:val="00137A8A"/>
    <w:rsid w:val="00140ED2"/>
    <w:rsid w:val="00141471"/>
    <w:rsid w:val="00143E7C"/>
    <w:rsid w:val="0014415C"/>
    <w:rsid w:val="0014565E"/>
    <w:rsid w:val="00145E3D"/>
    <w:rsid w:val="00147301"/>
    <w:rsid w:val="001508EC"/>
    <w:rsid w:val="00152A78"/>
    <w:rsid w:val="001536C9"/>
    <w:rsid w:val="0016433D"/>
    <w:rsid w:val="001668AB"/>
    <w:rsid w:val="00175A48"/>
    <w:rsid w:val="001832CB"/>
    <w:rsid w:val="00184C0F"/>
    <w:rsid w:val="00187157"/>
    <w:rsid w:val="00190B22"/>
    <w:rsid w:val="001A5274"/>
    <w:rsid w:val="001A5D69"/>
    <w:rsid w:val="001A5F55"/>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742"/>
    <w:rsid w:val="00215160"/>
    <w:rsid w:val="00221E28"/>
    <w:rsid w:val="002224B4"/>
    <w:rsid w:val="00226D5E"/>
    <w:rsid w:val="00236B4D"/>
    <w:rsid w:val="00237A3D"/>
    <w:rsid w:val="00240045"/>
    <w:rsid w:val="00240E83"/>
    <w:rsid w:val="00247E24"/>
    <w:rsid w:val="002502D1"/>
    <w:rsid w:val="002541FD"/>
    <w:rsid w:val="00260A17"/>
    <w:rsid w:val="00270EEC"/>
    <w:rsid w:val="0027693A"/>
    <w:rsid w:val="002777D8"/>
    <w:rsid w:val="002777EB"/>
    <w:rsid w:val="002806A2"/>
    <w:rsid w:val="00280BFB"/>
    <w:rsid w:val="00282346"/>
    <w:rsid w:val="00283C06"/>
    <w:rsid w:val="0028404B"/>
    <w:rsid w:val="00286733"/>
    <w:rsid w:val="00292FEA"/>
    <w:rsid w:val="00297CC7"/>
    <w:rsid w:val="002A0B0F"/>
    <w:rsid w:val="002A194F"/>
    <w:rsid w:val="002A1A80"/>
    <w:rsid w:val="002A39C4"/>
    <w:rsid w:val="002A462A"/>
    <w:rsid w:val="002A4BD9"/>
    <w:rsid w:val="002A4FE7"/>
    <w:rsid w:val="002A7A82"/>
    <w:rsid w:val="002B1CEB"/>
    <w:rsid w:val="002B3CEB"/>
    <w:rsid w:val="002C2664"/>
    <w:rsid w:val="002C6B7A"/>
    <w:rsid w:val="002D3125"/>
    <w:rsid w:val="002D3A7B"/>
    <w:rsid w:val="002D3AC0"/>
    <w:rsid w:val="002D4AFB"/>
    <w:rsid w:val="002D4F42"/>
    <w:rsid w:val="002E1411"/>
    <w:rsid w:val="002E1678"/>
    <w:rsid w:val="002E3137"/>
    <w:rsid w:val="002E3D03"/>
    <w:rsid w:val="002E5573"/>
    <w:rsid w:val="002F0430"/>
    <w:rsid w:val="002F0AA7"/>
    <w:rsid w:val="00300538"/>
    <w:rsid w:val="0030084C"/>
    <w:rsid w:val="003039E1"/>
    <w:rsid w:val="00306695"/>
    <w:rsid w:val="00312309"/>
    <w:rsid w:val="003125FD"/>
    <w:rsid w:val="003129BA"/>
    <w:rsid w:val="003148FC"/>
    <w:rsid w:val="003172A3"/>
    <w:rsid w:val="0032132E"/>
    <w:rsid w:val="00330820"/>
    <w:rsid w:val="00332652"/>
    <w:rsid w:val="00333164"/>
    <w:rsid w:val="00333267"/>
    <w:rsid w:val="0033396F"/>
    <w:rsid w:val="00333D8C"/>
    <w:rsid w:val="00334AA0"/>
    <w:rsid w:val="00340C26"/>
    <w:rsid w:val="003423F6"/>
    <w:rsid w:val="003465C8"/>
    <w:rsid w:val="003477AE"/>
    <w:rsid w:val="00364574"/>
    <w:rsid w:val="00364B69"/>
    <w:rsid w:val="00367709"/>
    <w:rsid w:val="0037016B"/>
    <w:rsid w:val="00370FC0"/>
    <w:rsid w:val="00372333"/>
    <w:rsid w:val="00373206"/>
    <w:rsid w:val="003737ED"/>
    <w:rsid w:val="00374E56"/>
    <w:rsid w:val="00375B80"/>
    <w:rsid w:val="00377352"/>
    <w:rsid w:val="003816AC"/>
    <w:rsid w:val="00385928"/>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1AA4"/>
    <w:rsid w:val="003D3045"/>
    <w:rsid w:val="003D3391"/>
    <w:rsid w:val="003E6804"/>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5015"/>
    <w:rsid w:val="00415040"/>
    <w:rsid w:val="00415846"/>
    <w:rsid w:val="00415CDB"/>
    <w:rsid w:val="0042115E"/>
    <w:rsid w:val="004231DC"/>
    <w:rsid w:val="0042551E"/>
    <w:rsid w:val="00430AB1"/>
    <w:rsid w:val="00433AD8"/>
    <w:rsid w:val="00435470"/>
    <w:rsid w:val="00437A53"/>
    <w:rsid w:val="0044542C"/>
    <w:rsid w:val="004502CA"/>
    <w:rsid w:val="004552A0"/>
    <w:rsid w:val="00457E34"/>
    <w:rsid w:val="00460A83"/>
    <w:rsid w:val="00460B3F"/>
    <w:rsid w:val="00464752"/>
    <w:rsid w:val="00470A60"/>
    <w:rsid w:val="00472A55"/>
    <w:rsid w:val="00476068"/>
    <w:rsid w:val="004763B3"/>
    <w:rsid w:val="00477619"/>
    <w:rsid w:val="004864E1"/>
    <w:rsid w:val="00486E6E"/>
    <w:rsid w:val="004875DF"/>
    <w:rsid w:val="00487C1D"/>
    <w:rsid w:val="00494C6F"/>
    <w:rsid w:val="00497776"/>
    <w:rsid w:val="00497D80"/>
    <w:rsid w:val="004A0392"/>
    <w:rsid w:val="004A3B74"/>
    <w:rsid w:val="004A4F12"/>
    <w:rsid w:val="004A5823"/>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216D"/>
    <w:rsid w:val="00522EB6"/>
    <w:rsid w:val="00525FA5"/>
    <w:rsid w:val="00526115"/>
    <w:rsid w:val="005310DA"/>
    <w:rsid w:val="00531566"/>
    <w:rsid w:val="00533FAF"/>
    <w:rsid w:val="00534BC1"/>
    <w:rsid w:val="00536677"/>
    <w:rsid w:val="005366B6"/>
    <w:rsid w:val="005419A9"/>
    <w:rsid w:val="0054222D"/>
    <w:rsid w:val="00542EB4"/>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D2D9A"/>
    <w:rsid w:val="005D3066"/>
    <w:rsid w:val="005D3452"/>
    <w:rsid w:val="005D4E6C"/>
    <w:rsid w:val="005E1D38"/>
    <w:rsid w:val="005E4B13"/>
    <w:rsid w:val="005E4C02"/>
    <w:rsid w:val="005F01DF"/>
    <w:rsid w:val="005F3CDF"/>
    <w:rsid w:val="005F76CC"/>
    <w:rsid w:val="005F7FF8"/>
    <w:rsid w:val="006004C4"/>
    <w:rsid w:val="00600CA4"/>
    <w:rsid w:val="00602416"/>
    <w:rsid w:val="006025CE"/>
    <w:rsid w:val="00603635"/>
    <w:rsid w:val="006041F2"/>
    <w:rsid w:val="00605833"/>
    <w:rsid w:val="00606293"/>
    <w:rsid w:val="006064F5"/>
    <w:rsid w:val="00610C56"/>
    <w:rsid w:val="00611E18"/>
    <w:rsid w:val="00617298"/>
    <w:rsid w:val="00617918"/>
    <w:rsid w:val="00622AC0"/>
    <w:rsid w:val="00626656"/>
    <w:rsid w:val="00627F70"/>
    <w:rsid w:val="00632D68"/>
    <w:rsid w:val="00633CDD"/>
    <w:rsid w:val="00637753"/>
    <w:rsid w:val="00653A61"/>
    <w:rsid w:val="00655AAD"/>
    <w:rsid w:val="0065774A"/>
    <w:rsid w:val="00660CE4"/>
    <w:rsid w:val="00662716"/>
    <w:rsid w:val="00676C9F"/>
    <w:rsid w:val="00677B13"/>
    <w:rsid w:val="00677F4E"/>
    <w:rsid w:val="00677F8A"/>
    <w:rsid w:val="00681A08"/>
    <w:rsid w:val="00682B9A"/>
    <w:rsid w:val="00685ECF"/>
    <w:rsid w:val="00685F6C"/>
    <w:rsid w:val="006875B8"/>
    <w:rsid w:val="00687CEA"/>
    <w:rsid w:val="00692DD2"/>
    <w:rsid w:val="00694E01"/>
    <w:rsid w:val="00695171"/>
    <w:rsid w:val="00695B75"/>
    <w:rsid w:val="006A1A95"/>
    <w:rsid w:val="006A38B7"/>
    <w:rsid w:val="006A5C31"/>
    <w:rsid w:val="006B0838"/>
    <w:rsid w:val="006B19DD"/>
    <w:rsid w:val="006B1CB2"/>
    <w:rsid w:val="006B1DD1"/>
    <w:rsid w:val="006B3396"/>
    <w:rsid w:val="006B4D86"/>
    <w:rsid w:val="006B4FE7"/>
    <w:rsid w:val="006C195E"/>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1665"/>
    <w:rsid w:val="00722F1B"/>
    <w:rsid w:val="00726F11"/>
    <w:rsid w:val="007279F4"/>
    <w:rsid w:val="0073106E"/>
    <w:rsid w:val="00731857"/>
    <w:rsid w:val="007329D7"/>
    <w:rsid w:val="00741948"/>
    <w:rsid w:val="0074199C"/>
    <w:rsid w:val="00743383"/>
    <w:rsid w:val="00744F3A"/>
    <w:rsid w:val="00755142"/>
    <w:rsid w:val="00756BB7"/>
    <w:rsid w:val="0075764B"/>
    <w:rsid w:val="00760C01"/>
    <w:rsid w:val="00761293"/>
    <w:rsid w:val="00761E41"/>
    <w:rsid w:val="00765BAC"/>
    <w:rsid w:val="00767C04"/>
    <w:rsid w:val="00770683"/>
    <w:rsid w:val="0077097F"/>
    <w:rsid w:val="007736A2"/>
    <w:rsid w:val="00774F30"/>
    <w:rsid w:val="007810DB"/>
    <w:rsid w:val="00782AB9"/>
    <w:rsid w:val="00785F91"/>
    <w:rsid w:val="0078657D"/>
    <w:rsid w:val="007872CF"/>
    <w:rsid w:val="007874A6"/>
    <w:rsid w:val="007911D2"/>
    <w:rsid w:val="00792012"/>
    <w:rsid w:val="00792E33"/>
    <w:rsid w:val="00797209"/>
    <w:rsid w:val="007A0298"/>
    <w:rsid w:val="007A10F2"/>
    <w:rsid w:val="007A37E8"/>
    <w:rsid w:val="007A6226"/>
    <w:rsid w:val="007B243E"/>
    <w:rsid w:val="007B3C61"/>
    <w:rsid w:val="007B3DFF"/>
    <w:rsid w:val="007B4251"/>
    <w:rsid w:val="007B6064"/>
    <w:rsid w:val="007C3DC0"/>
    <w:rsid w:val="007C6129"/>
    <w:rsid w:val="007C7F63"/>
    <w:rsid w:val="007D00AD"/>
    <w:rsid w:val="007D1918"/>
    <w:rsid w:val="007D3BC6"/>
    <w:rsid w:val="007D3EA5"/>
    <w:rsid w:val="007D5097"/>
    <w:rsid w:val="007E1F80"/>
    <w:rsid w:val="007E3B3E"/>
    <w:rsid w:val="007E4AB2"/>
    <w:rsid w:val="007E4F66"/>
    <w:rsid w:val="007E5ADA"/>
    <w:rsid w:val="007F03F2"/>
    <w:rsid w:val="007F04A4"/>
    <w:rsid w:val="008031DF"/>
    <w:rsid w:val="00803A08"/>
    <w:rsid w:val="008065D7"/>
    <w:rsid w:val="00810301"/>
    <w:rsid w:val="00810328"/>
    <w:rsid w:val="008111A3"/>
    <w:rsid w:val="00816E30"/>
    <w:rsid w:val="00820E2A"/>
    <w:rsid w:val="00820E8A"/>
    <w:rsid w:val="00822049"/>
    <w:rsid w:val="0082264B"/>
    <w:rsid w:val="00826803"/>
    <w:rsid w:val="0082765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73C9"/>
    <w:rsid w:val="00890CE4"/>
    <w:rsid w:val="00891ED7"/>
    <w:rsid w:val="008A0668"/>
    <w:rsid w:val="008B031C"/>
    <w:rsid w:val="008B13D2"/>
    <w:rsid w:val="008B2CF2"/>
    <w:rsid w:val="008B7381"/>
    <w:rsid w:val="008B7B54"/>
    <w:rsid w:val="008C3187"/>
    <w:rsid w:val="008C57BB"/>
    <w:rsid w:val="008C5D2F"/>
    <w:rsid w:val="008C5E4F"/>
    <w:rsid w:val="008C63F0"/>
    <w:rsid w:val="008C6F21"/>
    <w:rsid w:val="008D0B9B"/>
    <w:rsid w:val="008D63B7"/>
    <w:rsid w:val="008D6A03"/>
    <w:rsid w:val="008D6CA7"/>
    <w:rsid w:val="008E508C"/>
    <w:rsid w:val="008E763A"/>
    <w:rsid w:val="008E7FEE"/>
    <w:rsid w:val="008F1DCE"/>
    <w:rsid w:val="008F2BC4"/>
    <w:rsid w:val="008F2F06"/>
    <w:rsid w:val="008F31F5"/>
    <w:rsid w:val="008F4390"/>
    <w:rsid w:val="008F67F5"/>
    <w:rsid w:val="008F686E"/>
    <w:rsid w:val="008F6BCE"/>
    <w:rsid w:val="00900D4B"/>
    <w:rsid w:val="00901388"/>
    <w:rsid w:val="0090193F"/>
    <w:rsid w:val="00903769"/>
    <w:rsid w:val="00903F77"/>
    <w:rsid w:val="00905F9B"/>
    <w:rsid w:val="0090649B"/>
    <w:rsid w:val="0091110D"/>
    <w:rsid w:val="00913E95"/>
    <w:rsid w:val="0091679F"/>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65AA"/>
    <w:rsid w:val="00986E59"/>
    <w:rsid w:val="00987080"/>
    <w:rsid w:val="0098765A"/>
    <w:rsid w:val="00987AC9"/>
    <w:rsid w:val="00987E5B"/>
    <w:rsid w:val="00990B32"/>
    <w:rsid w:val="00991569"/>
    <w:rsid w:val="00991620"/>
    <w:rsid w:val="00992D98"/>
    <w:rsid w:val="009943AB"/>
    <w:rsid w:val="009967E2"/>
    <w:rsid w:val="009968B0"/>
    <w:rsid w:val="009A383F"/>
    <w:rsid w:val="009A4A24"/>
    <w:rsid w:val="009A6CB2"/>
    <w:rsid w:val="009A72EB"/>
    <w:rsid w:val="009A7DCA"/>
    <w:rsid w:val="009B00D9"/>
    <w:rsid w:val="009B0982"/>
    <w:rsid w:val="009B42EB"/>
    <w:rsid w:val="009B4C99"/>
    <w:rsid w:val="009B4D5A"/>
    <w:rsid w:val="009B7B90"/>
    <w:rsid w:val="009C13FB"/>
    <w:rsid w:val="009C2D14"/>
    <w:rsid w:val="009C4FBE"/>
    <w:rsid w:val="009D28CF"/>
    <w:rsid w:val="009D5142"/>
    <w:rsid w:val="009E2E20"/>
    <w:rsid w:val="009E559E"/>
    <w:rsid w:val="009E55E3"/>
    <w:rsid w:val="009E5D36"/>
    <w:rsid w:val="009E6375"/>
    <w:rsid w:val="009E7CA0"/>
    <w:rsid w:val="009F2E05"/>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D39"/>
    <w:rsid w:val="00A23EC2"/>
    <w:rsid w:val="00A24DBB"/>
    <w:rsid w:val="00A24FBB"/>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766B"/>
    <w:rsid w:val="00A608FF"/>
    <w:rsid w:val="00A60E07"/>
    <w:rsid w:val="00A61CEA"/>
    <w:rsid w:val="00A6244D"/>
    <w:rsid w:val="00A63EA7"/>
    <w:rsid w:val="00A752F2"/>
    <w:rsid w:val="00A77512"/>
    <w:rsid w:val="00A863E3"/>
    <w:rsid w:val="00A93F5D"/>
    <w:rsid w:val="00A94161"/>
    <w:rsid w:val="00A94EBB"/>
    <w:rsid w:val="00A97BFB"/>
    <w:rsid w:val="00AA23E0"/>
    <w:rsid w:val="00AB0BBC"/>
    <w:rsid w:val="00AB3A92"/>
    <w:rsid w:val="00AB478B"/>
    <w:rsid w:val="00AB47AC"/>
    <w:rsid w:val="00AB4AD9"/>
    <w:rsid w:val="00AB77AB"/>
    <w:rsid w:val="00AC0B0A"/>
    <w:rsid w:val="00AC108A"/>
    <w:rsid w:val="00AC1E16"/>
    <w:rsid w:val="00AC4ED6"/>
    <w:rsid w:val="00AC6F4F"/>
    <w:rsid w:val="00AD2441"/>
    <w:rsid w:val="00AD6E77"/>
    <w:rsid w:val="00AD7A25"/>
    <w:rsid w:val="00AE0307"/>
    <w:rsid w:val="00AE2666"/>
    <w:rsid w:val="00AE478C"/>
    <w:rsid w:val="00AE6F8A"/>
    <w:rsid w:val="00AE761B"/>
    <w:rsid w:val="00AE76B5"/>
    <w:rsid w:val="00AF001A"/>
    <w:rsid w:val="00AF2A9A"/>
    <w:rsid w:val="00AF3A5A"/>
    <w:rsid w:val="00AF3E15"/>
    <w:rsid w:val="00AF5218"/>
    <w:rsid w:val="00AF60A0"/>
    <w:rsid w:val="00B00995"/>
    <w:rsid w:val="00B014F0"/>
    <w:rsid w:val="00B01A6F"/>
    <w:rsid w:val="00B0480E"/>
    <w:rsid w:val="00B07F64"/>
    <w:rsid w:val="00B1026A"/>
    <w:rsid w:val="00B17CDD"/>
    <w:rsid w:val="00B21166"/>
    <w:rsid w:val="00B24F68"/>
    <w:rsid w:val="00B25F91"/>
    <w:rsid w:val="00B26118"/>
    <w:rsid w:val="00B263AE"/>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C08"/>
    <w:rsid w:val="00B62115"/>
    <w:rsid w:val="00B62C3E"/>
    <w:rsid w:val="00B645DE"/>
    <w:rsid w:val="00B65857"/>
    <w:rsid w:val="00B66698"/>
    <w:rsid w:val="00B66FAF"/>
    <w:rsid w:val="00B71E8D"/>
    <w:rsid w:val="00B745DC"/>
    <w:rsid w:val="00B74827"/>
    <w:rsid w:val="00B75C22"/>
    <w:rsid w:val="00B829E5"/>
    <w:rsid w:val="00B83A99"/>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E16FD"/>
    <w:rsid w:val="00BE3BC7"/>
    <w:rsid w:val="00BE459F"/>
    <w:rsid w:val="00BE4CFD"/>
    <w:rsid w:val="00BF1AB7"/>
    <w:rsid w:val="00BF2A99"/>
    <w:rsid w:val="00BF5831"/>
    <w:rsid w:val="00BF7FE9"/>
    <w:rsid w:val="00C00BB8"/>
    <w:rsid w:val="00C03596"/>
    <w:rsid w:val="00C05EEC"/>
    <w:rsid w:val="00C15A13"/>
    <w:rsid w:val="00C238D9"/>
    <w:rsid w:val="00C23AAB"/>
    <w:rsid w:val="00C24A9D"/>
    <w:rsid w:val="00C25CCB"/>
    <w:rsid w:val="00C265AC"/>
    <w:rsid w:val="00C2677E"/>
    <w:rsid w:val="00C31542"/>
    <w:rsid w:val="00C31BD9"/>
    <w:rsid w:val="00C3457E"/>
    <w:rsid w:val="00C35CE4"/>
    <w:rsid w:val="00C423CB"/>
    <w:rsid w:val="00C43234"/>
    <w:rsid w:val="00C459ED"/>
    <w:rsid w:val="00C5028E"/>
    <w:rsid w:val="00C54E78"/>
    <w:rsid w:val="00C605F8"/>
    <w:rsid w:val="00C6078D"/>
    <w:rsid w:val="00C63611"/>
    <w:rsid w:val="00C657CF"/>
    <w:rsid w:val="00C72373"/>
    <w:rsid w:val="00C80D62"/>
    <w:rsid w:val="00C81D04"/>
    <w:rsid w:val="00C8388B"/>
    <w:rsid w:val="00C841F0"/>
    <w:rsid w:val="00C84944"/>
    <w:rsid w:val="00C87794"/>
    <w:rsid w:val="00C90217"/>
    <w:rsid w:val="00C9196C"/>
    <w:rsid w:val="00C92B5A"/>
    <w:rsid w:val="00C94582"/>
    <w:rsid w:val="00C94D59"/>
    <w:rsid w:val="00C96BFD"/>
    <w:rsid w:val="00C96C98"/>
    <w:rsid w:val="00CA2687"/>
    <w:rsid w:val="00CA5358"/>
    <w:rsid w:val="00CB0B17"/>
    <w:rsid w:val="00CB0DCA"/>
    <w:rsid w:val="00CB1DCA"/>
    <w:rsid w:val="00CC1B77"/>
    <w:rsid w:val="00CC1F79"/>
    <w:rsid w:val="00CD3560"/>
    <w:rsid w:val="00CD37F7"/>
    <w:rsid w:val="00CD502A"/>
    <w:rsid w:val="00CD63F5"/>
    <w:rsid w:val="00CE0B5E"/>
    <w:rsid w:val="00CE2952"/>
    <w:rsid w:val="00CE4CD1"/>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21431"/>
    <w:rsid w:val="00D242CD"/>
    <w:rsid w:val="00D24AC8"/>
    <w:rsid w:val="00D26F74"/>
    <w:rsid w:val="00D341C3"/>
    <w:rsid w:val="00D372E5"/>
    <w:rsid w:val="00D3779F"/>
    <w:rsid w:val="00D42843"/>
    <w:rsid w:val="00D43DB5"/>
    <w:rsid w:val="00D45C1C"/>
    <w:rsid w:val="00D5152A"/>
    <w:rsid w:val="00D52357"/>
    <w:rsid w:val="00D560EB"/>
    <w:rsid w:val="00D63AB0"/>
    <w:rsid w:val="00D65145"/>
    <w:rsid w:val="00D657D5"/>
    <w:rsid w:val="00D722DC"/>
    <w:rsid w:val="00D73ADF"/>
    <w:rsid w:val="00D73D87"/>
    <w:rsid w:val="00D74314"/>
    <w:rsid w:val="00D746C3"/>
    <w:rsid w:val="00D74BA3"/>
    <w:rsid w:val="00D81410"/>
    <w:rsid w:val="00D910B7"/>
    <w:rsid w:val="00D924EC"/>
    <w:rsid w:val="00D92505"/>
    <w:rsid w:val="00D92612"/>
    <w:rsid w:val="00D9534C"/>
    <w:rsid w:val="00D97F11"/>
    <w:rsid w:val="00D97FAE"/>
    <w:rsid w:val="00DA267C"/>
    <w:rsid w:val="00DA27B3"/>
    <w:rsid w:val="00DA3EA9"/>
    <w:rsid w:val="00DA5101"/>
    <w:rsid w:val="00DA5A82"/>
    <w:rsid w:val="00DA5FE9"/>
    <w:rsid w:val="00DA79EF"/>
    <w:rsid w:val="00DB0C0B"/>
    <w:rsid w:val="00DB0DBC"/>
    <w:rsid w:val="00DB3B74"/>
    <w:rsid w:val="00DB6760"/>
    <w:rsid w:val="00DC297E"/>
    <w:rsid w:val="00DC5870"/>
    <w:rsid w:val="00DD0384"/>
    <w:rsid w:val="00DD0901"/>
    <w:rsid w:val="00DD387A"/>
    <w:rsid w:val="00DD3AB8"/>
    <w:rsid w:val="00DD4AB0"/>
    <w:rsid w:val="00DD7701"/>
    <w:rsid w:val="00DE16B6"/>
    <w:rsid w:val="00DE20B8"/>
    <w:rsid w:val="00DE20B9"/>
    <w:rsid w:val="00DE3323"/>
    <w:rsid w:val="00DE36CA"/>
    <w:rsid w:val="00DE492B"/>
    <w:rsid w:val="00DE7E63"/>
    <w:rsid w:val="00DF0524"/>
    <w:rsid w:val="00DF4565"/>
    <w:rsid w:val="00DF4932"/>
    <w:rsid w:val="00DF6DF7"/>
    <w:rsid w:val="00DF7440"/>
    <w:rsid w:val="00DF77A2"/>
    <w:rsid w:val="00DF7959"/>
    <w:rsid w:val="00DF7A72"/>
    <w:rsid w:val="00E04171"/>
    <w:rsid w:val="00E1094B"/>
    <w:rsid w:val="00E157E8"/>
    <w:rsid w:val="00E2563B"/>
    <w:rsid w:val="00E269A3"/>
    <w:rsid w:val="00E32A3A"/>
    <w:rsid w:val="00E34170"/>
    <w:rsid w:val="00E34E00"/>
    <w:rsid w:val="00E367C5"/>
    <w:rsid w:val="00E37E71"/>
    <w:rsid w:val="00E42486"/>
    <w:rsid w:val="00E42847"/>
    <w:rsid w:val="00E42F46"/>
    <w:rsid w:val="00E434AD"/>
    <w:rsid w:val="00E46064"/>
    <w:rsid w:val="00E54294"/>
    <w:rsid w:val="00E604A1"/>
    <w:rsid w:val="00E6621C"/>
    <w:rsid w:val="00E66866"/>
    <w:rsid w:val="00E71009"/>
    <w:rsid w:val="00E7293C"/>
    <w:rsid w:val="00E73AA8"/>
    <w:rsid w:val="00E76812"/>
    <w:rsid w:val="00E77967"/>
    <w:rsid w:val="00E80228"/>
    <w:rsid w:val="00E85D22"/>
    <w:rsid w:val="00E86D2A"/>
    <w:rsid w:val="00E8711A"/>
    <w:rsid w:val="00E91B99"/>
    <w:rsid w:val="00EA1E91"/>
    <w:rsid w:val="00EA2ED4"/>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243C"/>
    <w:rsid w:val="00EF447D"/>
    <w:rsid w:val="00EF53F7"/>
    <w:rsid w:val="00EF63C6"/>
    <w:rsid w:val="00F034FB"/>
    <w:rsid w:val="00F05606"/>
    <w:rsid w:val="00F105F5"/>
    <w:rsid w:val="00F1075A"/>
    <w:rsid w:val="00F147A8"/>
    <w:rsid w:val="00F14CFC"/>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3C9E"/>
    <w:rsid w:val="00F979E6"/>
    <w:rsid w:val="00FA240B"/>
    <w:rsid w:val="00FA5FE9"/>
    <w:rsid w:val="00FA67D2"/>
    <w:rsid w:val="00FA6BA2"/>
    <w:rsid w:val="00FB14D3"/>
    <w:rsid w:val="00FB1990"/>
    <w:rsid w:val="00FB302F"/>
    <w:rsid w:val="00FB5526"/>
    <w:rsid w:val="00FB5A92"/>
    <w:rsid w:val="00FC0563"/>
    <w:rsid w:val="00FC071C"/>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DA9F86E4-AD42-4F99-84BC-30FFBBA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uk-UA"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uk-UA"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uk-UA"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uk-UA"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uk-UA"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uk-UA"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uk-UA"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uk-UA"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uk-UA"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uk-UA"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uk-UA" w:eastAsia="en-US"/>
    </w:rPr>
  </w:style>
  <w:style w:type="character" w:customStyle="1" w:styleId="FooterChar">
    <w:name w:val="Footer Char"/>
    <w:basedOn w:val="DefaultParagraphFont"/>
    <w:link w:val="Footer"/>
    <w:uiPriority w:val="99"/>
    <w:rsid w:val="00065F18"/>
    <w:rPr>
      <w:rFonts w:eastAsiaTheme="minorHAnsi"/>
      <w:i/>
      <w:sz w:val="20"/>
      <w:lang w:val="uk-UA"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uk-UA"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uk-UA"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uk-UA"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uk-UA"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netsafe.org.nz/report" TargetMode="External"/><Relationship Id="rId3" Type="http://schemas.openxmlformats.org/officeDocument/2006/relationships/customXml" Target="../customXml/item3.xml"/><Relationship Id="rId21" Type="http://schemas.openxmlformats.org/officeDocument/2006/relationships/hyperlink" Target="https://www.police.govt.nz/use-105?nondesktop" TargetMode="External"/><Relationship Id="rId34" Type="http://schemas.openxmlformats.org/officeDocument/2006/relationships/hyperlink" Target="https://www.ethniccommunities.govt.nz/programmes/security-and-resilience/keeping-safe-onlin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tel:0800747224" TargetMode="External"/><Relationship Id="rId33"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10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6444726170" TargetMode="External"/><Relationship Id="rId32" Type="http://schemas.openxmlformats.org/officeDocument/2006/relationships/hyperlink" Target="tel:0800747224"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providinginformation.nzsis.govt.nz/" TargetMode="External"/><Relationship Id="rId28" Type="http://schemas.openxmlformats.org/officeDocument/2006/relationships/hyperlink" Target="https://www.police.govt.nz/use-105?nondeskto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etsafe.org.nz/report" TargetMode="External"/><Relationship Id="rId31" Type="http://schemas.openxmlformats.org/officeDocument/2006/relationships/hyperlink" Target="tel:+644472617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tel:105" TargetMode="External"/><Relationship Id="rId27" Type="http://schemas.openxmlformats.org/officeDocument/2006/relationships/hyperlink" Target="mailto:help@netsafe.org.nz" TargetMode="External"/><Relationship Id="rId30" Type="http://schemas.openxmlformats.org/officeDocument/2006/relationships/hyperlink" Target="https://providinginformation.nzsis.govt.nz/"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2bf951db-79cb-436a-a907-cfda71ce7c54</TermId>
        </TermInfo>
      </Term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93</Value>
      <Value>2</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ZHNFQZVQ3Y4V-1257920297-5606</_dlc_DocId>
    <_dlc_DocIdUrl xmlns="f241499f-97c4-44af-badf-d067f056cf3c">
      <Url>https://azurediagovt.sharepoint.com/sites/ECMS-CMT-ETC-PLM-PLI-FI/_layouts/15/DocIdRedir.aspx?ID=ZHNFQZVQ3Y4V-1257920297-5606</Url>
      <Description>ZHNFQZVQ3Y4V-1257920297-5606</Description>
    </_dlc_DocIdUrl>
    <lcf76f155ced4ddcb4097134ff3c332f xmlns="11cc6b14-7fce-430e-b961-eeb3627fae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customXml/itemProps2.xml><?xml version="1.0" encoding="utf-8"?>
<ds:datastoreItem xmlns:ds="http://schemas.openxmlformats.org/officeDocument/2006/customXml" ds:itemID="{D1B2321D-544F-4FD2-969A-5D929F745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4.xml><?xml version="1.0" encoding="utf-8"?>
<ds:datastoreItem xmlns:ds="http://schemas.openxmlformats.org/officeDocument/2006/customXml" ds:itemID="{EFA3CC6D-C32A-4155-81B1-DD0DE1D7CF9C}">
  <ds:schemaRefs>
    <ds:schemaRef ds:uri="http://schemas.microsoft.com/sharepoint/events"/>
  </ds:schemaRefs>
</ds:datastoreItem>
</file>

<file path=customXml/itemProps5.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16</cp:revision>
  <cp:lastPrinted>2024-11-15T10:40:00Z</cp:lastPrinted>
  <dcterms:created xsi:type="dcterms:W3CDTF">2025-07-23T10:04:00Z</dcterms:created>
  <dcterms:modified xsi:type="dcterms:W3CDTF">2026-07-09T06:50:00Z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c03ecf65-e923-47a5-9506-3a42e6113b81</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93;#Administration|2bf951db-79cb-436a-a907-cfda71ce7c54</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