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16E51310">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r>
        <w:rPr>
          <w:rStyle w:val="Heading1Char"/>
          <w:rFonts w:ascii="Acumin Pro" w:hAnsi="Acumin Pro"/>
          <w:color w:val="00908B"/>
          <w:sz w:val="54"/>
        </w:rPr>
        <w:t xml:space="preserve">Doxing </w:t>
      </w:r>
    </w:p>
    <w:p w14:paraId="08EB2F0A" w14:textId="681A868E" w:rsidR="002C6B7A" w:rsidRPr="00127C7A" w:rsidRDefault="00AB77AB" w:rsidP="002C6B7A">
      <w:pPr>
        <w:spacing w:line="276" w:lineRule="auto"/>
        <w:rPr>
          <w:rFonts w:ascii="Acumin Pro" w:hAnsi="Acumin Pro"/>
          <w:sz w:val="22"/>
          <w:szCs w:val="22"/>
        </w:rPr>
      </w:pPr>
      <w:r>
        <w:rPr>
          <w:rStyle w:val="Heading1Char"/>
          <w:rFonts w:ascii="Acumin Pro" w:hAnsi="Acumin Pro"/>
          <w:color w:val="00908B"/>
          <w:sz w:val="36"/>
        </w:rPr>
        <w:t>Doxing (veya doxxing) nedir?</w:t>
      </w:r>
      <w:r w:rsidR="00127C7A">
        <w:rPr>
          <w:rStyle w:val="Heading1Char"/>
          <w:rFonts w:ascii="Acumin Pro" w:hAnsi="Acumin Pro"/>
          <w:color w:val="00908B"/>
          <w:sz w:val="36"/>
          <w:szCs w:val="36"/>
        </w:rPr>
        <w:br/>
      </w:r>
      <w:r>
        <w:rPr>
          <w:rFonts w:ascii="Acumin Pro" w:hAnsi="Acumin Pro"/>
        </w:rPr>
        <w:t>Doxing, birinin size sormadan kişisel veya özel bilgilerinizi çevrimiçi olarak yayınlamasıdır. Bu, tam adınız, ev adresiniz, telefon numaranız, nerede çalıştığınız ve</w:t>
      </w:r>
      <w:r w:rsidR="006131C0">
        <w:rPr>
          <w:rFonts w:ascii="Acumin Pro" w:hAnsi="Acumin Pro"/>
        </w:rPr>
        <w:t xml:space="preserve"> hatta</w:t>
      </w:r>
      <w:r>
        <w:rPr>
          <w:rFonts w:ascii="Acumin Pro" w:hAnsi="Acumin Pro"/>
        </w:rPr>
        <w:t xml:space="preserve"> ailenizin iletişim bilgilerini içerebilir. Çoğu zaman başkalarını, bu bilgileri sizi korkutmak, tehdit etmek, taciz etmek veya sindirmek için kullanmaya teşvik ederler.</w:t>
      </w:r>
      <w:r w:rsidR="00127C7A">
        <w:rPr>
          <w:rFonts w:ascii="Acumin Pro" w:hAnsi="Acumin Pro"/>
        </w:rPr>
        <w:br/>
      </w:r>
      <w:r w:rsidR="00127C7A">
        <w:rPr>
          <w:rFonts w:ascii="Acumin Pro" w:hAnsi="Acumin Pro"/>
        </w:rPr>
        <w:br/>
      </w:r>
      <w:r>
        <w:rPr>
          <w:rFonts w:ascii="Acumin Pro" w:hAnsi="Acumin Pro"/>
          <w:b/>
          <w:color w:val="000000" w:themeColor="text1"/>
        </w:rPr>
        <w:t>Eğer doxing yabancı bir devlet için veya onlar adına yapılıyorsa bu bir tür yabancı müdahaledir.</w:t>
      </w:r>
      <w:r w:rsidR="00127C7A" w:rsidRPr="00770683">
        <w:rPr>
          <w:rFonts w:ascii="Acumin Pro" w:hAnsi="Acumin Pro"/>
          <w:b/>
          <w:bCs/>
          <w:sz w:val="22"/>
          <w:szCs w:val="22"/>
        </w:rPr>
        <w:t xml:space="preserve"> </w:t>
      </w:r>
      <w:r>
        <w:rPr>
          <w:rFonts w:ascii="Acumin Pro" w:hAnsi="Acumin Pro"/>
        </w:rPr>
        <w:t>Kişisel ve özel bilgilerin kamuya açık bir şekilde paylaşılması, bir kişinin mahremiyetine, güvenliğine ve emniyetine zarar verebilir.</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r>
        <w:rPr>
          <w:rStyle w:val="Heading1Char"/>
          <w:rFonts w:ascii="Acumin Pro" w:hAnsi="Acumin Pro"/>
          <w:color w:val="00908B"/>
          <w:sz w:val="36"/>
        </w:rPr>
        <w:t>Dox'lanırsanız ne yapmalısınız?</w:t>
      </w:r>
    </w:p>
    <w:bookmarkEnd w:id="0"/>
    <w:p w14:paraId="7B33DC14" w14:textId="4DD1D26E" w:rsidR="003172A3" w:rsidRDefault="003172A3" w:rsidP="00FE6653">
      <w:pPr>
        <w:spacing w:line="276" w:lineRule="auto"/>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01DD0C9E">
                <wp:simplePos x="0" y="0"/>
                <wp:positionH relativeFrom="margin">
                  <wp:align>right</wp:align>
                </wp:positionH>
                <wp:positionV relativeFrom="paragraph">
                  <wp:posOffset>119424</wp:posOffset>
                </wp:positionV>
                <wp:extent cx="5760085" cy="1280337"/>
                <wp:effectExtent l="38100" t="38100" r="31115" b="3429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280337"/>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 xml:space="preserve">Ailenize ve arkadaşlarınıza söyleyin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Eğer bir çekinceniz yoksa, ailenize ve arkadaşlarınıza olan biteni anlatın; onlar da hedef alınabilir. Sosyal medya profil ayarlarını özele çevirmelerini rica edin.</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402.35pt;margin-top:9.4pt;width:453.55pt;height:100.8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2803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" adj="-11796480,,5400" path="m213394,l5760085,r,l5760085,1066943v,117854,-95540,213394,-213394,213394l,1280337r,l,213394c,95540,95540,,213394,xe" fillcolor="#ffcc4c" strokecolor="#ffcc4c" strokeweight="6pt">
                <v:fill opacity="13107f"/>
                <v:stroke joinstyle="miter"/>
                <v:formulas/>
                <v:path arrowok="t" o:connecttype="custom" o:connectlocs="213394,0;5760085,0;5760085,0;5760085,1066943;5546691,1280337;0,1280337;0,1280337;0,213394;213394,0" o:connectangles="0,0,0,0,0,0,0,0,0" textboxrect="0,0,5760085,1280337"/>
                <v:textbox>
                  <w:txbxContent>
                    <w:p w14:paraId="66FAE05F" w14:textId="77777777"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 xml:space="preserve">Ailenize ve arkadaşlarınıza söyleyin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Eğer bir çekinceniz yoksa, ailenize ve arkadaşlarınıza olan biteni anlatın; onlar da hedef alınabilir. Sosyal medya profil ayarlarını özele çevirmelerini rica edin.</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olor w:val="00908B"/>
          <w:sz w:val="36"/>
          <w:szCs w:val="36"/>
        </w:rPr>
      </w:pPr>
    </w:p>
    <w:p w14:paraId="3DFADFE9" w14:textId="6CC591F4" w:rsidR="003172A3" w:rsidRDefault="003172A3" w:rsidP="00FE6653">
      <w:pPr>
        <w:spacing w:line="276" w:lineRule="auto"/>
        <w:rPr>
          <w:rStyle w:val="Heading1Char"/>
          <w:rFonts w:ascii="Acumin Pro" w:hAnsi="Acumin Pro"/>
          <w:color w:val="00908B"/>
          <w:sz w:val="36"/>
          <w:szCs w:val="36"/>
        </w:rPr>
      </w:pPr>
    </w:p>
    <w:p w14:paraId="43F2364C" w14:textId="76CD392A" w:rsidR="003172A3" w:rsidRDefault="00247E24">
      <w:pPr>
        <w:keepLines w:val="0"/>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4A7B893E">
                <wp:simplePos x="0" y="0"/>
                <wp:positionH relativeFrom="margin">
                  <wp:posOffset>-27061</wp:posOffset>
                </wp:positionH>
                <wp:positionV relativeFrom="paragraph">
                  <wp:posOffset>294492</wp:posOffset>
                </wp:positionV>
                <wp:extent cx="5760085" cy="1746739"/>
                <wp:effectExtent l="38100" t="38100" r="43815" b="4445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746739"/>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Olayın gerçekleştiği platform/web sitesi/uygulamaya ihbarda bulunmak</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Olayın yaşandığı web sitesi, uygulama veya platformdaki ihbar özelliğini kullanın. </w:t>
                            </w:r>
                            <w:r>
                              <w:rPr>
                                <w:rFonts w:ascii="Acumin Pro" w:hAnsi="Acumin Pro"/>
                                <w:sz w:val="22"/>
                              </w:rPr>
                              <w:t xml:space="preserve">Netsafe'in </w:t>
                            </w:r>
                            <w:hyperlink r:id="rId16" w:history="1">
                              <w:r>
                                <w:rPr>
                                  <w:rStyle w:val="Hyperlink"/>
                                  <w:rFonts w:ascii="Acumin Pro" w:hAnsi="Acumin Pro"/>
                                  <w:sz w:val="22"/>
                                </w:rPr>
                                <w:t>sosyal medya rehberlerinde</w:t>
                              </w:r>
                            </w:hyperlink>
                            <w:r>
                              <w:rPr>
                                <w:rFonts w:ascii="Acumin Pro" w:hAnsi="Acumin Pro"/>
                                <w:sz w:val="22"/>
                              </w:rPr>
                              <w:t xml:space="preserve"> bunun nasıl yapılacağına dair bilgiler yer almaktadır</w:t>
                            </w:r>
                            <w:bookmarkEnd w:id="3"/>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2.15pt;margin-top:23.2pt;width:453.55pt;height:137.5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7467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" adj="-11796480,,5400" path="m291129,l5760085,r,l5760085,1455610v,160786,-130343,291129,-291129,291129l,1746739r,l,291129c,130343,130343,,291129,xe" fillcolor="#dbafda" strokecolor="#3a1335" strokeweight="6pt">
                <v:fill opacity="13107f"/>
                <v:stroke joinstyle="miter"/>
                <v:formulas/>
                <v:path arrowok="t" o:connecttype="custom" o:connectlocs="291129,0;5760085,0;5760085,0;5760085,1455610;5468956,1746739;0,1746739;0,1746739;0,291129;291129,0" o:connectangles="0,0,0,0,0,0,0,0,0" textboxrect="0,0,5760085,1746739"/>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4" w:name="_Hlk199160766"/>
                      <w:r>
                        <w:rPr>
                          <w:rFonts w:ascii="Acumin Pro" w:hAnsi="Acumin Pro"/>
                          <w:b/>
                          <w:color w:val="2B1B3A" w:themeColor="accent5" w:themeShade="80"/>
                          <w:sz w:val="30"/>
                        </w:rPr>
                        <w:t>Olayın gerçekleştiği platform/web sitesi/uygulamaya ihbarda bulunmak</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Olayın yaşandığı web sitesi, uygulama veya platformdaki ihbar özelliğini kullanın. </w:t>
                      </w:r>
                      <w:proofErr w:type="spellStart"/>
                      <w:r>
                        <w:rPr>
                          <w:rFonts w:ascii="Acumin Pro" w:hAnsi="Acumin Pro"/>
                          <w:sz w:val="22"/>
                        </w:rPr>
                        <w:t>Netsafe'in</w:t>
                      </w:r>
                      <w:proofErr w:type="spellEnd"/>
                      <w:r>
                        <w:rPr>
                          <w:rFonts w:ascii="Acumin Pro" w:hAnsi="Acumin Pro"/>
                          <w:sz w:val="22"/>
                        </w:rPr>
                        <w:t xml:space="preserve"> </w:t>
                      </w:r>
                      <w:hyperlink r:id="rId17" w:history="1">
                        <w:r>
                          <w:rPr>
                            <w:rStyle w:val="Hyperlink"/>
                            <w:rFonts w:ascii="Acumin Pro" w:hAnsi="Acumin Pro"/>
                            <w:sz w:val="22"/>
                          </w:rPr>
                          <w:t>sosyal medya rehberlerinde</w:t>
                        </w:r>
                      </w:hyperlink>
                      <w:r>
                        <w:rPr>
                          <w:rFonts w:ascii="Acumin Pro" w:hAnsi="Acumin Pro"/>
                          <w:sz w:val="22"/>
                        </w:rPr>
                        <w:t xml:space="preserve"> bunun nasıl yapılacağına dair bilgiler yer almaktadır</w:t>
                      </w:r>
                      <w:bookmarkEnd w:id="4"/>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p>
    <w:p w14:paraId="52000ACF" w14:textId="39B3F493" w:rsidR="003172A3" w:rsidRDefault="003172A3">
      <w:pPr>
        <w:keepLines w:val="0"/>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72E97668">
                <wp:simplePos x="0" y="0"/>
                <wp:positionH relativeFrom="margin">
                  <wp:posOffset>-125095</wp:posOffset>
                </wp:positionH>
                <wp:positionV relativeFrom="paragraph">
                  <wp:posOffset>-13042</wp:posOffset>
                </wp:positionV>
                <wp:extent cx="6069496" cy="8126700"/>
                <wp:effectExtent l="38100" t="38100" r="45720" b="4635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1267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4" w:name="_Hlk199157680"/>
                            <w:bookmarkStart w:id="5" w:name="_Hlk199157681"/>
                            <w:r>
                              <w:rPr>
                                <w:rFonts w:ascii="Acumin Pro" w:hAnsi="Acumin Pro"/>
                                <w:b/>
                                <w:color w:val="A73138"/>
                                <w:sz w:val="30"/>
                              </w:rPr>
                              <w:t xml:space="preserve">Netsafe'e ihbarda bulunun </w:t>
                            </w:r>
                          </w:p>
                          <w:p w14:paraId="19E4D94B" w14:textId="36849215"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Zararlı içerikleri Netsafe'e bildirebilirsiniz: </w:t>
                            </w:r>
                            <w:hyperlink r:id="rId18" w:history="1">
                              <w:r>
                                <w:rPr>
                                  <w:rStyle w:val="Hyperlink"/>
                                  <w:rFonts w:ascii="Acumin Pro" w:hAnsi="Acumin Pro"/>
                                  <w:sz w:val="22"/>
                                </w:rPr>
                                <w:t>Bir dilekçe gönderin – Netsafe</w:t>
                              </w:r>
                            </w:hyperlink>
                            <w:r>
                              <w:t>.</w:t>
                            </w:r>
                            <w:r>
                              <w:br/>
                            </w:r>
                            <w:r>
                              <w:rPr>
                                <w:rFonts w:ascii="Acumin Pro" w:hAnsi="Acumin Pro"/>
                                <w:sz w:val="22"/>
                              </w:rPr>
                              <w:t xml:space="preserve">Netsafe ayrıca size çevrimiçi güvenlik konusunda uzman desteği, tavsiye ve yardım da sağlayabilir. Destek almak için </w:t>
                            </w:r>
                            <w:hyperlink r:id="rId19" w:history="1">
                              <w:r>
                                <w:rPr>
                                  <w:rStyle w:val="Hyperlink"/>
                                  <w:rFonts w:ascii="Acumin Pro" w:hAnsi="Acumin Pro"/>
                                  <w:sz w:val="22"/>
                                </w:rPr>
                                <w:t>help@netsafe.org.nz</w:t>
                              </w:r>
                            </w:hyperlink>
                            <w:r>
                              <w:rPr>
                                <w:rFonts w:ascii="Acumin Pro" w:hAnsi="Acumin Pro"/>
                                <w:sz w:val="22"/>
                              </w:rPr>
                              <w:t xml:space="preserve"> adresine e-posta atın veya 4282'ye 'Netsafe' yazın.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Durumu polise ihbar edin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Tehlikede olduğunuzu düşünüyorsanız hemen 111’den polisi arayın.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Acil bir durum değilse, polise şu şekilde başvurabilirsiniz: </w:t>
                            </w:r>
                          </w:p>
                          <w:p w14:paraId="4C273B10" w14:textId="2562AE9A"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DE20B8">
                              <w:rPr>
                                <w:rStyle w:val="Hyperlink"/>
                                <w:rFonts w:ascii="Arial" w:hAnsi="Arial"/>
                                <w:sz w:val="22"/>
                                <w:szCs w:val="22"/>
                              </w:rPr>
                              <w:t>105 </w:t>
                            </w:r>
                            <w:r w:rsidR="003D3045">
                              <w:rPr>
                                <w:rFonts w:ascii="Acumin Pro" w:hAnsi="Acumin Pro"/>
                                <w:sz w:val="22"/>
                              </w:rPr>
                              <w:t xml:space="preserve">numaralı çevrimiçi </w:t>
                            </w:r>
                            <w:hyperlink r:id="rId20" w:history="1">
                              <w:r w:rsidR="003D3045">
                                <w:rPr>
                                  <w:rStyle w:val="Hyperlink"/>
                                  <w:rFonts w:ascii="Acumin Pro" w:hAnsi="Acumin Pro"/>
                                  <w:sz w:val="22"/>
                                </w:rPr>
                                <w:t>formu </w:t>
                              </w:r>
                            </w:hyperlink>
                            <w:r w:rsidR="003D3045">
                              <w:rPr>
                                <w:rFonts w:ascii="Acumin Pro" w:hAnsi="Acumin Pro"/>
                                <w:sz w:val="22"/>
                              </w:rPr>
                              <w:t xml:space="preserve">kullanarak </w:t>
                            </w:r>
                          </w:p>
                          <w:p w14:paraId="1811C103" w14:textId="5CA8E587"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herhangi bir mobil veya sabit hattan</w:t>
                            </w:r>
                            <w:r w:rsidR="006131C0">
                              <w:rPr>
                                <w:rFonts w:ascii="Acumin Pro" w:hAnsi="Acumin Pro"/>
                                <w:sz w:val="22"/>
                              </w:rPr>
                              <w:t xml:space="preserve"> </w:t>
                            </w:r>
                            <w:hyperlink r:id="rId21"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'i arayarak. Bu hizmete ülke çapında, ücretsiz olarak 7/24 ulaşılabilir.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105 formu, polisin ihbarınızı işleme koyması ve sizinle iletişime geçmesine yardımcı olmak için sizden bazı </w:t>
                            </w:r>
                            <w:r>
                              <w:rPr>
                                <w:rFonts w:ascii="Acumin Pro" w:hAnsi="Acumin Pro"/>
                                <w:b/>
                                <w:sz w:val="22"/>
                              </w:rPr>
                              <w:t>kişisel bilgileri ister. Polis, bu bilgileri yalnızca izin verilen amaçlar için kullanır.</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NZSIS'e ihbarda bulunun.</w:t>
                            </w:r>
                          </w:p>
                          <w:p w14:paraId="4D69E08D" w14:textId="096B89B4" w:rsidR="004A3B74" w:rsidRPr="00062DA7" w:rsidRDefault="001E4515" w:rsidP="003172A3">
                            <w:pPr>
                              <w:spacing w:line="276" w:lineRule="auto"/>
                              <w:rPr>
                                <w:rFonts w:ascii="Acumin Pro" w:hAnsi="Acumin Pro"/>
                                <w:sz w:val="22"/>
                                <w:szCs w:val="22"/>
                              </w:rPr>
                            </w:pPr>
                            <w:r>
                              <w:rPr>
                                <w:rFonts w:ascii="Acumin Pro" w:hAnsi="Acumin Pro"/>
                                <w:sz w:val="22"/>
                              </w:rPr>
                              <w:t xml:space="preserve">Eğer doxing'in arkasında yabancı bir devletin olduğundan şüpheleniyorsanız, bunu </w:t>
                            </w:r>
                            <w:r w:rsidR="006131C0">
                              <w:rPr>
                                <w:rFonts w:ascii="Acumin Pro" w:hAnsi="Acumin Pro"/>
                                <w:sz w:val="22"/>
                              </w:rPr>
                              <w:t xml:space="preserve">NZSIS'e, </w:t>
                            </w:r>
                            <w:r>
                              <w:rPr>
                                <w:rFonts w:ascii="Acumin Pro" w:hAnsi="Acumin Pro"/>
                                <w:sz w:val="22"/>
                              </w:rPr>
                              <w:t>güvenli </w:t>
                            </w:r>
                            <w:hyperlink r:id="rId22" w:anchor="pb6zx0vrt4jibuhfjz4cj1dj6" w:tgtFrame="_blank" w:history="1">
                              <w:r>
                                <w:rPr>
                                  <w:rStyle w:val="Hyperlink"/>
                                  <w:rFonts w:ascii="Acumin Pro" w:hAnsi="Acumin Pro"/>
                                  <w:sz w:val="22"/>
                                </w:rPr>
                                <w:t xml:space="preserve">çevrimiçi formlarını </w:t>
                              </w:r>
                            </w:hyperlink>
                            <w:r>
                              <w:rPr>
                                <w:rFonts w:ascii="Acumin Pro" w:hAnsi="Acumin Pro"/>
                                <w:sz w:val="22"/>
                              </w:rPr>
                              <w:t>kullanarak</w:t>
                            </w:r>
                            <w:r w:rsidR="006131C0">
                              <w:rPr>
                                <w:rFonts w:ascii="Acumin Pro" w:hAnsi="Acumin Pro"/>
                                <w:sz w:val="22"/>
                              </w:rPr>
                              <w:t>,</w:t>
                            </w:r>
                            <w:r>
                              <w:rPr>
                                <w:rFonts w:ascii="Acumin Pro" w:hAnsi="Acumin Pro"/>
                                <w:sz w:val="22"/>
                              </w:rPr>
                              <w:t xml:space="preserve"> bildirebilirsiniz.</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Eğer istemezseniz adınız, telefon numaranız veya iletişim bilgileriniz gibi kişisel bilgilerinizi vermek zorunda değilsiniz. Formu kendi dilinizde de doldurabilirsiniz. Verdiğiniz tüm bilgiler </w:t>
                            </w:r>
                            <w:r w:rsidR="003C333B" w:rsidRPr="00C43234">
                              <w:rPr>
                                <w:rFonts w:ascii="Acumin Pro" w:hAnsi="Acumin Pro"/>
                                <w:b/>
                                <w:bCs/>
                                <w:sz w:val="22"/>
                                <w:szCs w:val="22"/>
                              </w:rPr>
                              <w:t>gizlidir ve korunmaktadır.</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NZSIS'ten biriyle konuşmak isterseniz, onları  </w:t>
                            </w:r>
                            <w:hyperlink r:id="rId23" w:history="1">
                              <w:r>
                                <w:rPr>
                                  <w:rStyle w:val="Hyperlink"/>
                                  <w:rFonts w:ascii="Acumin Pro" w:hAnsi="Acumin Pro"/>
                                  <w:sz w:val="22"/>
                                </w:rPr>
                                <w:t xml:space="preserve">+64 4 472 6170 </w:t>
                              </w:r>
                            </w:hyperlink>
                            <w:r>
                              <w:rPr>
                                <w:rFonts w:ascii="Acumin Pro" w:hAnsi="Acumin Pro"/>
                                <w:sz w:val="22"/>
                              </w:rPr>
                              <w:t> veya  </w:t>
                            </w:r>
                            <w:hyperlink r:id="rId24" w:history="1">
                              <w:r>
                                <w:rPr>
                                  <w:rStyle w:val="Hyperlink"/>
                                  <w:rFonts w:ascii="Acumin Pro" w:hAnsi="Acumin Pro"/>
                                  <w:sz w:val="22"/>
                                </w:rPr>
                                <w:t xml:space="preserve">0800 747 224 </w:t>
                              </w:r>
                            </w:hyperlink>
                            <w:r>
                              <w:rPr>
                                <w:rFonts w:ascii="Acumin Pro" w:hAnsi="Acumin Pro"/>
                                <w:sz w:val="22"/>
                              </w:rPr>
                              <w:t xml:space="preserve"> numaralı telefondan arayabilirsiniz.</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85pt;margin-top:-1.05pt;width:477.9pt;height:639.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12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" adj="-11796480,,5400" path="m1011603,l6069496,r,l6069496,7115097v,558693,-452910,1011603,-1011603,1011603l,8126700r,l,1011603c,452910,452910,,1011603,xe" fillcolor="#a73138" strokecolor="#a73138" strokeweight="6pt">
                <v:fill opacity="13107f"/>
                <v:stroke joinstyle="miter"/>
                <v:formulas/>
                <v:path arrowok="t" o:connecttype="custom" o:connectlocs="1011603,0;6069496,0;6069496,0;6069496,7115097;5057893,8126700;0,8126700;0,8126700;0,1011603;1011603,0" o:connectangles="0,0,0,0,0,0,0,0,0" textboxrect="0,0,6069496,8126700"/>
                <v:textbo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6" w:name="_Hlk199157680"/>
                      <w:bookmarkStart w:id="7" w:name="_Hlk199157681"/>
                      <w:r>
                        <w:rPr>
                          <w:rFonts w:ascii="Acumin Pro" w:hAnsi="Acumin Pro"/>
                          <w:b/>
                          <w:color w:val="A73138"/>
                          <w:sz w:val="30"/>
                        </w:rPr>
                        <w:t xml:space="preserve">Netsafe'e ihbarda bulunun </w:t>
                      </w:r>
                    </w:p>
                    <w:p w14:paraId="19E4D94B" w14:textId="36849215"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Zararlı içerikleri Netsafe'e bildirebilirsiniz: </w:t>
                      </w:r>
                      <w:hyperlink r:id="rId25" w:history="1">
                        <w:r>
                          <w:rPr>
                            <w:rStyle w:val="Hyperlink"/>
                            <w:rFonts w:ascii="Acumin Pro" w:hAnsi="Acumin Pro"/>
                            <w:sz w:val="22"/>
                          </w:rPr>
                          <w:t>Bir dilekçe gönderin – Netsafe</w:t>
                        </w:r>
                      </w:hyperlink>
                      <w:r>
                        <w:t>.</w:t>
                      </w:r>
                      <w:r>
                        <w:br/>
                      </w:r>
                      <w:r>
                        <w:rPr>
                          <w:rFonts w:ascii="Acumin Pro" w:hAnsi="Acumin Pro"/>
                          <w:sz w:val="22"/>
                        </w:rPr>
                        <w:t xml:space="preserve">Netsafe ayrıca size çevrimiçi güvenlik konusunda uzman desteği, tavsiye ve yardım da sağlayabilir. Destek almak için </w:t>
                      </w:r>
                      <w:hyperlink r:id="rId26" w:history="1">
                        <w:r>
                          <w:rPr>
                            <w:rStyle w:val="Hyperlink"/>
                            <w:rFonts w:ascii="Acumin Pro" w:hAnsi="Acumin Pro"/>
                            <w:sz w:val="22"/>
                          </w:rPr>
                          <w:t>help@netsafe.org.nz</w:t>
                        </w:r>
                      </w:hyperlink>
                      <w:r>
                        <w:rPr>
                          <w:rFonts w:ascii="Acumin Pro" w:hAnsi="Acumin Pro"/>
                          <w:sz w:val="22"/>
                        </w:rPr>
                        <w:t xml:space="preserve"> adresine e-posta atın veya 4282'ye 'Netsafe' yazın.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Durumu polise ihbar edin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Tehlikede olduğunuzu düşünüyorsanız hemen 111’den polisi arayın.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Acil bir durum değilse, polise şu şekilde başvurabilirsiniz: </w:t>
                      </w:r>
                    </w:p>
                    <w:p w14:paraId="4C273B10" w14:textId="2562AE9A"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DE20B8">
                        <w:rPr>
                          <w:rStyle w:val="Hyperlink"/>
                          <w:rFonts w:ascii="Arial" w:hAnsi="Arial"/>
                          <w:sz w:val="22"/>
                          <w:szCs w:val="22"/>
                        </w:rPr>
                        <w:t>105 </w:t>
                      </w:r>
                      <w:r w:rsidR="003D3045">
                        <w:rPr>
                          <w:rFonts w:ascii="Acumin Pro" w:hAnsi="Acumin Pro"/>
                          <w:sz w:val="22"/>
                        </w:rPr>
                        <w:t xml:space="preserve">numaralı çevrimiçi </w:t>
                      </w:r>
                      <w:hyperlink r:id="rId27" w:history="1">
                        <w:r w:rsidR="003D3045">
                          <w:rPr>
                            <w:rStyle w:val="Hyperlink"/>
                            <w:rFonts w:ascii="Acumin Pro" w:hAnsi="Acumin Pro"/>
                            <w:sz w:val="22"/>
                          </w:rPr>
                          <w:t>formu </w:t>
                        </w:r>
                      </w:hyperlink>
                      <w:r w:rsidR="003D3045">
                        <w:rPr>
                          <w:rFonts w:ascii="Acumin Pro" w:hAnsi="Acumin Pro"/>
                          <w:sz w:val="22"/>
                        </w:rPr>
                        <w:t xml:space="preserve">kullanarak </w:t>
                      </w:r>
                    </w:p>
                    <w:p w14:paraId="1811C103" w14:textId="5CA8E587"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herhangi bir mobil veya sabit hattan</w:t>
                      </w:r>
                      <w:r w:rsidR="006131C0">
                        <w:rPr>
                          <w:rFonts w:ascii="Acumin Pro" w:hAnsi="Acumin Pro"/>
                          <w:sz w:val="22"/>
                        </w:rPr>
                        <w:t xml:space="preserve"> </w:t>
                      </w:r>
                      <w:hyperlink r:id="rId28"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'i arayarak. Bu hizmete ülke çapında, ücretsiz olarak 7/24 ulaşılabilir.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105 formu, polisin ihbarınızı işleme koyması ve sizinle iletişime geçmesine yardımcı olmak için sizden bazı </w:t>
                      </w:r>
                      <w:r>
                        <w:rPr>
                          <w:rFonts w:ascii="Acumin Pro" w:hAnsi="Acumin Pro"/>
                          <w:b/>
                          <w:sz w:val="22"/>
                        </w:rPr>
                        <w:t>kişisel bilgileri ister. Polis, bu bilgileri yalnızca izin verilen amaçlar için kullanır.</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r>
                        <w:rPr>
                          <w:rFonts w:ascii="Acumin Pro" w:hAnsi="Acumin Pro"/>
                          <w:b/>
                          <w:color w:val="A42F13" w:themeColor="accent2"/>
                          <w:sz w:val="30"/>
                        </w:rPr>
                        <w:t>NZSIS'e ihbarda bulunun.</w:t>
                      </w:r>
                    </w:p>
                    <w:p w14:paraId="4D69E08D" w14:textId="096B89B4" w:rsidR="004A3B74" w:rsidRPr="00062DA7" w:rsidRDefault="001E4515" w:rsidP="003172A3">
                      <w:pPr>
                        <w:spacing w:line="276" w:lineRule="auto"/>
                        <w:rPr>
                          <w:rFonts w:ascii="Acumin Pro" w:hAnsi="Acumin Pro"/>
                          <w:sz w:val="22"/>
                          <w:szCs w:val="22"/>
                        </w:rPr>
                      </w:pPr>
                      <w:r>
                        <w:rPr>
                          <w:rFonts w:ascii="Acumin Pro" w:hAnsi="Acumin Pro"/>
                          <w:sz w:val="22"/>
                        </w:rPr>
                        <w:t xml:space="preserve">Eğer doxing'in arkasında yabancı bir devletin olduğundan şüpheleniyorsanız, bunu </w:t>
                      </w:r>
                      <w:r w:rsidR="006131C0">
                        <w:rPr>
                          <w:rFonts w:ascii="Acumin Pro" w:hAnsi="Acumin Pro"/>
                          <w:sz w:val="22"/>
                        </w:rPr>
                        <w:t xml:space="preserve">NZSIS'e, </w:t>
                      </w:r>
                      <w:r>
                        <w:rPr>
                          <w:rFonts w:ascii="Acumin Pro" w:hAnsi="Acumin Pro"/>
                          <w:sz w:val="22"/>
                        </w:rPr>
                        <w:t>güvenli </w:t>
                      </w:r>
                      <w:hyperlink r:id="rId29" w:anchor="pb6zx0vrt4jibuhfjz4cj1dj6" w:tgtFrame="_blank" w:history="1">
                        <w:r>
                          <w:rPr>
                            <w:rStyle w:val="Hyperlink"/>
                            <w:rFonts w:ascii="Acumin Pro" w:hAnsi="Acumin Pro"/>
                            <w:sz w:val="22"/>
                          </w:rPr>
                          <w:t xml:space="preserve">çevrimiçi formlarını </w:t>
                        </w:r>
                      </w:hyperlink>
                      <w:r>
                        <w:rPr>
                          <w:rFonts w:ascii="Acumin Pro" w:hAnsi="Acumin Pro"/>
                          <w:sz w:val="22"/>
                        </w:rPr>
                        <w:t>kullanarak</w:t>
                      </w:r>
                      <w:r w:rsidR="006131C0">
                        <w:rPr>
                          <w:rFonts w:ascii="Acumin Pro" w:hAnsi="Acumin Pro"/>
                          <w:sz w:val="22"/>
                        </w:rPr>
                        <w:t>,</w:t>
                      </w:r>
                      <w:r>
                        <w:rPr>
                          <w:rFonts w:ascii="Acumin Pro" w:hAnsi="Acumin Pro"/>
                          <w:sz w:val="22"/>
                        </w:rPr>
                        <w:t xml:space="preserve"> bildirebilirsiniz.</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Eğer istemezseniz adınız, telefon numaranız veya iletişim bilgileriniz gibi kişisel bilgilerinizi vermek zorunda değilsiniz. Formu kendi dilinizde de doldurabilirsiniz. Verdiğiniz tüm bilgiler </w:t>
                      </w:r>
                      <w:r w:rsidR="003C333B" w:rsidRPr="00C43234">
                        <w:rPr>
                          <w:rFonts w:ascii="Acumin Pro" w:hAnsi="Acumin Pro"/>
                          <w:b/>
                          <w:bCs/>
                          <w:sz w:val="22"/>
                          <w:szCs w:val="22"/>
                        </w:rPr>
                        <w:t>gizlidir ve korunmaktadır.</w:t>
                      </w:r>
                      <w:r w:rsidR="00BB16E6" w:rsidRPr="00C43234">
                        <w:rPr>
                          <w:rFonts w:ascii="Acumin Pro" w:hAnsi="Acumin Pro"/>
                          <w:b/>
                          <w:bCs/>
                          <w:sz w:val="22"/>
                          <w:szCs w:val="22"/>
                        </w:rPr>
                        <w:br/>
                      </w:r>
                      <w:r w:rsidR="00BB16E6">
                        <w:rPr>
                          <w:rFonts w:ascii="Acumin Pro" w:hAnsi="Acumin Pro"/>
                          <w:sz w:val="22"/>
                          <w:szCs w:val="22"/>
                        </w:rPr>
                        <w:br/>
                      </w:r>
                      <w:r>
                        <w:rPr>
                          <w:rFonts w:ascii="Acumin Pro" w:hAnsi="Acumin Pro"/>
                          <w:sz w:val="22"/>
                        </w:rPr>
                        <w:t>NZSIS'ten biriyle konuşmak isterseniz, onları  </w:t>
                      </w:r>
                      <w:hyperlink r:id="rId30" w:history="1">
                        <w:r>
                          <w:rPr>
                            <w:rStyle w:val="Hyperlink"/>
                            <w:rFonts w:ascii="Acumin Pro" w:hAnsi="Acumin Pro"/>
                            <w:sz w:val="22"/>
                          </w:rPr>
                          <w:t xml:space="preserve">+64 4 472 6170 </w:t>
                        </w:r>
                      </w:hyperlink>
                      <w:r>
                        <w:rPr>
                          <w:rFonts w:ascii="Acumin Pro" w:hAnsi="Acumin Pro"/>
                          <w:sz w:val="22"/>
                        </w:rPr>
                        <w:t> veya  </w:t>
                      </w:r>
                      <w:hyperlink r:id="rId31" w:history="1">
                        <w:r>
                          <w:rPr>
                            <w:rStyle w:val="Hyperlink"/>
                            <w:rFonts w:ascii="Acumin Pro" w:hAnsi="Acumin Pro"/>
                            <w:sz w:val="22"/>
                          </w:rPr>
                          <w:t xml:space="preserve">0800 747 224 </w:t>
                        </w:r>
                      </w:hyperlink>
                      <w:r>
                        <w:rPr>
                          <w:rFonts w:ascii="Acumin Pro" w:hAnsi="Acumin Pro"/>
                          <w:sz w:val="22"/>
                        </w:rPr>
                        <w:t xml:space="preserve"> numaralı telefondan arayabilirsiniz.</w:t>
                      </w:r>
                      <w:bookmarkEnd w:id="6"/>
                      <w:bookmarkEnd w:id="7"/>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14B439A2">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Calibri"/>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77777777" w:rsidR="00247E24" w:rsidRDefault="00247E24">
      <w:pPr>
        <w:keepLines w:val="0"/>
        <w:rPr>
          <w:rStyle w:val="Heading1Char"/>
          <w:rFonts w:ascii="Acumin Pro" w:hAnsi="Acumin Pro"/>
          <w:color w:val="00908B"/>
          <w:sz w:val="36"/>
          <w:szCs w:val="36"/>
        </w:rPr>
      </w:pPr>
    </w:p>
    <w:p w14:paraId="01B0539E" w14:textId="7E7093D6" w:rsidR="00C23AAB" w:rsidRDefault="003C333B" w:rsidP="00C23AA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6" behindDoc="1" locked="0" layoutInCell="1" allowOverlap="1" wp14:anchorId="15936899" wp14:editId="298CDCB1">
                <wp:simplePos x="0" y="0"/>
                <wp:positionH relativeFrom="margin">
                  <wp:align>center</wp:align>
                </wp:positionH>
                <wp:positionV relativeFrom="paragraph">
                  <wp:posOffset>405765</wp:posOffset>
                </wp:positionV>
                <wp:extent cx="6637020" cy="2517900"/>
                <wp:effectExtent l="38100" t="38100" r="30480" b="349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5179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8" w:name="_Hlk199157688"/>
                            <w:r>
                              <w:rPr>
                                <w:rStyle w:val="Heading1Char"/>
                                <w:rFonts w:ascii="Acumin Pro" w:hAnsi="Acumin Pro"/>
                                <w:color w:val="A73138"/>
                                <w:sz w:val="30"/>
                              </w:rPr>
                              <w:t>Netsafe, Polis veya NZSIS'e ihbarda bulunurken paylaşılacak bilgiler</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İhbarda bulunurken mümkün olduğunca çok ayrıntıya yer vermek faydalıdır. Aşağıdakilerin ekran görüntüsünü almayı veya bir kopyasını kaydetmeye çalışın: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Paylaşılan veya yayınlanan kişisel veya özel bilgiler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Bunu paylaşan kişinin kullanıcı profili veya hesabı (örneğin kullanıcı adı)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Bilginin paylaşıldığı veya yayınlandığı tarih ve saat </w:t>
                            </w:r>
                          </w:p>
                          <w:p w14:paraId="75BD1027" w14:textId="7D8E6D4B"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Olayın gerçekleştiği web sitesinin veya uygulamanın adı</w:t>
                            </w:r>
                          </w:p>
                          <w:bookmarkEnd w:id="8"/>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0;margin-top:31.95pt;width:522.6pt;height:198.25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2517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" adj="-11796480,,5400" path="m419658,l6637020,r,l6637020,2098242v,231771,-187887,419658,-419658,419658l,2517900r,l,419658c,187887,187887,,419658,xe" fillcolor="#a73138" strokecolor="#a73138" strokeweight="6pt">
                <v:fill opacity="13107f"/>
                <v:stroke joinstyle="miter"/>
                <v:formulas/>
                <v:path arrowok="t" o:connecttype="custom" o:connectlocs="419658,0;6637020,0;6637020,0;6637020,2098242;6217362,2517900;0,2517900;0,2517900;0,419658;419658,0" o:connectangles="0,0,0,0,0,0,0,0,0" textboxrect="0,0,6637020,2517900"/>
                <v:textbo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10" w:name="_Hlk199157688"/>
                      <w:proofErr w:type="spellStart"/>
                      <w:r>
                        <w:rPr>
                          <w:rStyle w:val="Heading1Char"/>
                          <w:rFonts w:ascii="Acumin Pro" w:hAnsi="Acumin Pro"/>
                          <w:color w:val="A73138"/>
                          <w:sz w:val="30"/>
                        </w:rPr>
                        <w:t>Netsafe</w:t>
                      </w:r>
                      <w:proofErr w:type="spellEnd"/>
                      <w:r>
                        <w:rPr>
                          <w:rStyle w:val="Heading1Char"/>
                          <w:rFonts w:ascii="Acumin Pro" w:hAnsi="Acumin Pro"/>
                          <w:color w:val="A73138"/>
                          <w:sz w:val="30"/>
                        </w:rPr>
                        <w:t xml:space="preserve">, Polis veya </w:t>
                      </w:r>
                      <w:proofErr w:type="spellStart"/>
                      <w:r>
                        <w:rPr>
                          <w:rStyle w:val="Heading1Char"/>
                          <w:rFonts w:ascii="Acumin Pro" w:hAnsi="Acumin Pro"/>
                          <w:color w:val="A73138"/>
                          <w:sz w:val="30"/>
                        </w:rPr>
                        <w:t>NZSIS'e</w:t>
                      </w:r>
                      <w:proofErr w:type="spellEnd"/>
                      <w:r>
                        <w:rPr>
                          <w:rStyle w:val="Heading1Char"/>
                          <w:rFonts w:ascii="Acumin Pro" w:hAnsi="Acumin Pro"/>
                          <w:color w:val="A73138"/>
                          <w:sz w:val="30"/>
                        </w:rPr>
                        <w:t xml:space="preserve"> ihbarda bulunurken paylaşılacak bilgiler</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İhbarda bulunurken mümkün olduğunca çok ayrıntıya yer vermek faydalıdır. Aşağıdakilerin ekran görüntüsünü almayı veya bir kopyasını kaydetmeye çalışın: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Paylaşılan veya yayınlanan kişisel veya özel bilgiler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Bunu paylaşan kişinin kullanıcı profili veya hesabı (örneğin kullanıcı adı)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Bilginin paylaşıldığı veya yayınlandığı tarih ve saat </w:t>
                      </w:r>
                    </w:p>
                    <w:p w14:paraId="75BD1027" w14:textId="7D8E6D4B"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Olayın gerçekleştiği web sitesinin veya uygulamanın adı</w:t>
                      </w:r>
                    </w:p>
                    <w:bookmarkEnd w:id="10"/>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r w:rsidR="00B26118" w:rsidRPr="00810F27">
        <w:rPr>
          <w:noProof/>
          <w:sz w:val="28"/>
          <w:szCs w:val="28"/>
        </w:rPr>
        <w:drawing>
          <wp:anchor distT="0" distB="0" distL="114300" distR="114300" simplePos="0" relativeHeight="251658245" behindDoc="1" locked="0" layoutInCell="1" allowOverlap="1" wp14:anchorId="364E18E5" wp14:editId="2A3A2BEF">
            <wp:simplePos x="0" y="0"/>
            <wp:positionH relativeFrom="leftMargin">
              <wp:posOffset>342265</wp:posOffset>
            </wp:positionH>
            <wp:positionV relativeFrom="paragraph">
              <wp:posOffset>-520320</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53EA0335" w14:textId="581C5155" w:rsidR="00B36F6E" w:rsidRDefault="00B36F6E" w:rsidP="002C6B7A">
      <w:pPr>
        <w:spacing w:line="276" w:lineRule="auto"/>
        <w:rPr>
          <w:rFonts w:ascii="Acumin Pro" w:eastAsia="Calibri" w:hAnsi="Acumin Pro" w:cs="Calibri"/>
          <w:b/>
          <w:bCs/>
          <w:sz w:val="22"/>
          <w:szCs w:val="22"/>
        </w:rPr>
      </w:pPr>
    </w:p>
    <w:p w14:paraId="22E99C1A" w14:textId="0BCCA7AC"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693978DD">
                <wp:simplePos x="0" y="0"/>
                <wp:positionH relativeFrom="margin">
                  <wp:posOffset>-422910</wp:posOffset>
                </wp:positionH>
                <wp:positionV relativeFrom="paragraph">
                  <wp:posOffset>402479</wp:posOffset>
                </wp:positionV>
                <wp:extent cx="6637020" cy="763657"/>
                <wp:effectExtent l="19050" t="19050" r="11430" b="1778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6365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Çevrimiçi ortamda güvenliğinizi koruyun</w:t>
                            </w:r>
                            <w:r w:rsidR="00BE459F" w:rsidRPr="00DE20B8">
                              <w:rPr>
                                <w:rFonts w:ascii="Acumin Pro" w:hAnsi="Acumin Pro"/>
                                <w:kern w:val="32"/>
                                <w:sz w:val="22"/>
                                <w:szCs w:val="22"/>
                              </w:rPr>
                              <w:br/>
                            </w:r>
                            <w:r>
                              <w:rPr>
                                <w:rFonts w:ascii="Acumin Pro" w:hAnsi="Acumin Pro"/>
                                <w:kern w:val="32"/>
                                <w:sz w:val="22"/>
                              </w:rPr>
                              <w:t>Daha fazla bilgi için</w:t>
                            </w:r>
                            <w:r w:rsidR="00BE459F" w:rsidRPr="00DE20B8">
                              <w:rPr>
                                <w:rFonts w:ascii="Acumin Pro" w:hAnsi="Acumin Pro"/>
                                <w:b/>
                                <w:bCs/>
                                <w:sz w:val="22"/>
                                <w:szCs w:val="22"/>
                              </w:rPr>
                              <w:t xml:space="preserve"> </w:t>
                            </w:r>
                            <w:hyperlink r:id="rId33" w:history="1">
                              <w:r>
                                <w:rPr>
                                  <w:rStyle w:val="Hyperlink"/>
                                  <w:rFonts w:ascii="Acumin Pro" w:hAnsi="Acumin Pro"/>
                                  <w:sz w:val="22"/>
                                </w:rPr>
                                <w:t>Çevrimiçi Ortamda Güvenliğinizi Koruyun</w:t>
                              </w:r>
                            </w:hyperlink>
                            <w:r>
                              <w:rPr>
                                <w:rFonts w:ascii="Acumin Pro" w:hAnsi="Acumin Pro"/>
                                <w:kern w:val="32"/>
                                <w:sz w:val="22"/>
                              </w:rPr>
                              <w:t xml:space="preserve"> sayfasına bakın.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Çevrimiçi bilgi paylaşımında dikkatli olun</w:t>
                            </w:r>
                            <w:r w:rsidRPr="00DE20B8">
                              <w:rPr>
                                <w:rFonts w:ascii="Acumin Pro" w:hAnsi="Acumin Pro"/>
                                <w:kern w:val="32"/>
                                <w:sz w:val="22"/>
                                <w:szCs w:val="22"/>
                              </w:rPr>
                              <w:br/>
                            </w:r>
                            <w:r>
                              <w:rPr>
                                <w:rFonts w:ascii="Acumin Pro" w:hAnsi="Acumin Pro"/>
                                <w:kern w:val="32"/>
                                <w:sz w:val="22"/>
                              </w:rPr>
                              <w:t xml:space="preserve">Sosyal medya ve çevrimiçi hesaplarınızdaki </w:t>
                            </w:r>
                            <w:r w:rsidRPr="00DE20B8">
                              <w:rPr>
                                <w:rFonts w:ascii="Arial" w:hAnsi="Arial"/>
                                <w:kern w:val="32"/>
                                <w:sz w:val="22"/>
                                <w:szCs w:val="22"/>
                              </w:rPr>
                              <w:t>​​</w:t>
                            </w:r>
                            <w:r>
                              <w:rPr>
                                <w:rFonts w:ascii="Acumin Pro" w:hAnsi="Acumin Pro"/>
                                <w:kern w:val="32"/>
                                <w:sz w:val="22"/>
                              </w:rPr>
                              <w:t>gizlilik ayarlarınızı kontrol edin. Profillerinizi gizli olarak ayarlayın, böylece yalnızca güvendiğiniz kişiler bilgilerinizi görebilir.</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3pt;margin-top:31.7pt;width:522.6pt;height:60.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636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" adj="-11796480,,5400" path="m127279,l6637020,r,l6637020,636378v,70294,-56985,127279,-127279,127279l,763657r,l,127279c,56985,56985,,127279,xe" fillcolor="#00908b" strokecolor="#00908b" strokeweight="3pt">
                <v:fill opacity="13107f"/>
                <v:stroke joinstyle="miter"/>
                <v:formulas/>
                <v:path arrowok="t" o:connecttype="custom" o:connectlocs="127279,0;6637020,0;6637020,0;6637020,636378;6509741,763657;0,763657;0,763657;0,127279;127279,0" o:connectangles="0,0,0,0,0,0,0,0,0" textboxrect="0,0,6637020,763657"/>
                <v:textbo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Çevrimiçi ortamda güvenliğinizi koruyun</w:t>
                      </w:r>
                      <w:r w:rsidR="00BE459F" w:rsidRPr="00DE20B8">
                        <w:rPr>
                          <w:rFonts w:ascii="Acumin Pro" w:hAnsi="Acumin Pro"/>
                          <w:kern w:val="32"/>
                          <w:sz w:val="22"/>
                          <w:szCs w:val="22"/>
                        </w:rPr>
                        <w:br/>
                      </w:r>
                      <w:r>
                        <w:rPr>
                          <w:rFonts w:ascii="Acumin Pro" w:hAnsi="Acumin Pro"/>
                          <w:kern w:val="32"/>
                          <w:sz w:val="22"/>
                        </w:rPr>
                        <w:t>Daha fazla bilgi için</w:t>
                      </w:r>
                      <w:r w:rsidR="00BE459F" w:rsidRPr="00DE20B8">
                        <w:rPr>
                          <w:rFonts w:ascii="Acumin Pro" w:hAnsi="Acumin Pro"/>
                          <w:b/>
                          <w:bCs/>
                          <w:sz w:val="22"/>
                          <w:szCs w:val="22"/>
                        </w:rPr>
                        <w:t xml:space="preserve"> </w:t>
                      </w:r>
                      <w:hyperlink r:id="rId34" w:history="1">
                        <w:r>
                          <w:rPr>
                            <w:rStyle w:val="Hyperlink"/>
                            <w:rFonts w:ascii="Acumin Pro" w:hAnsi="Acumin Pro"/>
                            <w:sz w:val="22"/>
                          </w:rPr>
                          <w:t>Çevrimiçi Ortamda Güvenliğinizi Koruyun</w:t>
                        </w:r>
                      </w:hyperlink>
                      <w:r>
                        <w:rPr>
                          <w:rFonts w:ascii="Acumin Pro" w:hAnsi="Acumin Pro"/>
                          <w:kern w:val="32"/>
                          <w:sz w:val="22"/>
                        </w:rPr>
                        <w:t xml:space="preserve"> sayfasına bakın.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Çevrimiçi bilgi paylaşımında dikkatli olun</w:t>
                      </w:r>
                      <w:r w:rsidRPr="00DE20B8">
                        <w:rPr>
                          <w:rFonts w:ascii="Acumin Pro" w:hAnsi="Acumin Pro"/>
                          <w:kern w:val="32"/>
                          <w:sz w:val="22"/>
                          <w:szCs w:val="22"/>
                        </w:rPr>
                        <w:br/>
                      </w:r>
                      <w:r>
                        <w:rPr>
                          <w:rFonts w:ascii="Acumin Pro" w:hAnsi="Acumin Pro"/>
                          <w:kern w:val="32"/>
                          <w:sz w:val="22"/>
                        </w:rPr>
                        <w:t xml:space="preserve">Sosyal medya ve çevrimiçi hesaplarınızdaki </w:t>
                      </w:r>
                      <w:r w:rsidRPr="00DE20B8">
                        <w:rPr>
                          <w:rFonts w:ascii="Arial" w:hAnsi="Arial"/>
                          <w:kern w:val="32"/>
                          <w:sz w:val="22"/>
                          <w:szCs w:val="22"/>
                        </w:rPr>
                        <w:t>​​</w:t>
                      </w:r>
                      <w:r>
                        <w:rPr>
                          <w:rFonts w:ascii="Acumin Pro" w:hAnsi="Acumin Pro"/>
                          <w:kern w:val="32"/>
                          <w:sz w:val="22"/>
                        </w:rPr>
                        <w:t>gizlilik ayarlarınızı kontrol edin. Profillerinizi gizli olarak ayarlayın, böylece yalnızca güvendiğiniz kişiler bilgilerinizi görebilir.</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Kendinizi dox'lanmaktan nasıl korursunuz?</w:t>
      </w:r>
    </w:p>
    <w:p w14:paraId="5B682F03" w14:textId="642F75F2" w:rsidR="00D63AB0" w:rsidRDefault="00D63AB0" w:rsidP="002C6B7A">
      <w:pPr>
        <w:spacing w:line="276" w:lineRule="auto"/>
        <w:rPr>
          <w:rFonts w:ascii="Acumin Pro" w:eastAsia="Calibri" w:hAnsi="Acumin Pro" w:cs="Calibri"/>
          <w:b/>
          <w:bCs/>
          <w:sz w:val="22"/>
          <w:szCs w:val="22"/>
        </w:rPr>
      </w:pP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397A3132">
                <wp:simplePos x="0" y="0"/>
                <wp:positionH relativeFrom="margin">
                  <wp:posOffset>-434975</wp:posOffset>
                </wp:positionH>
                <wp:positionV relativeFrom="paragraph">
                  <wp:posOffset>96649</wp:posOffset>
                </wp:positionV>
                <wp:extent cx="6637020" cy="988943"/>
                <wp:effectExtent l="19050" t="19050" r="11430" b="2095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Çevrimiçi bilgi paylaşımında dikkatli olun</w:t>
                            </w:r>
                            <w:r w:rsidRPr="00DE20B8">
                              <w:rPr>
                                <w:rFonts w:ascii="Acumin Pro" w:hAnsi="Acumin Pro"/>
                                <w:kern w:val="32"/>
                                <w:sz w:val="22"/>
                                <w:szCs w:val="22"/>
                              </w:rPr>
                              <w:br/>
                              <w:t>Sosyal medya ve çevrimiçi hesaplarınızdaki gizlilik ayarlarınızı kontrol edin. Profillerinizi gizli olarak ayarlayın, böylece yalnızca güvendiğiniz kişiler bilgilerinizi görebilir.</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25pt;margin-top:7.6pt;width:522.6pt;height:77.8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Çevrimiçi bilgi paylaşımında dikkatli olun</w:t>
                      </w:r>
                      <w:r w:rsidRPr="00DE20B8">
                        <w:rPr>
                          <w:rFonts w:ascii="Acumin Pro" w:hAnsi="Acumin Pro"/>
                          <w:kern w:val="32"/>
                          <w:sz w:val="22"/>
                          <w:szCs w:val="22"/>
                        </w:rPr>
                        <w:br/>
                        <w:t>Sosyal medya ve çevrimiçi hesaplarınızdaki gizlilik ayarlarınızı kontrol edin. Profillerinizi gizli olarak ayarlayın, böylece yalnızca güvendiğiniz kişiler bilgilerinizi görebilir.</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712987E0" w:rsidR="003B5CC9" w:rsidRDefault="003B5CC9" w:rsidP="002C6B7A">
      <w:pPr>
        <w:spacing w:line="276" w:lineRule="auto"/>
        <w:rPr>
          <w:rFonts w:ascii="Acumin Pro" w:eastAsia="Calibri" w:hAnsi="Acumin Pro" w:cs="Calibri"/>
          <w:b/>
          <w:bCs/>
          <w:sz w:val="22"/>
          <w:szCs w:val="22"/>
        </w:rPr>
      </w:pPr>
    </w:p>
    <w:p w14:paraId="44FCC983" w14:textId="55DC63E5" w:rsidR="00D63AB0"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0B92651B">
                <wp:simplePos x="0" y="0"/>
                <wp:positionH relativeFrom="margin">
                  <wp:posOffset>-434975</wp:posOffset>
                </wp:positionH>
                <wp:positionV relativeFrom="paragraph">
                  <wp:posOffset>150366</wp:posOffset>
                </wp:positionV>
                <wp:extent cx="6637020" cy="988943"/>
                <wp:effectExtent l="19050" t="19050" r="11430" b="2095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6ED126E"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4.25pt;margin-top:11.85pt;width:522.6pt;height:77.8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26ED126E"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Calibri"/>
          <w:b/>
          <w:bCs/>
          <w:sz w:val="22"/>
          <w:szCs w:val="22"/>
        </w:rPr>
      </w:pPr>
    </w:p>
    <w:p w14:paraId="028D213E" w14:textId="3AD12C6E" w:rsidR="00DE20B8" w:rsidRPr="004F15AF" w:rsidRDefault="009E55E3"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50" behindDoc="1" locked="0" layoutInCell="1" allowOverlap="1" wp14:anchorId="174B07B0" wp14:editId="362975FF">
                <wp:simplePos x="0" y="0"/>
                <wp:positionH relativeFrom="margin">
                  <wp:posOffset>-435610</wp:posOffset>
                </wp:positionH>
                <wp:positionV relativeFrom="paragraph">
                  <wp:posOffset>546606</wp:posOffset>
                </wp:positionV>
                <wp:extent cx="6637020" cy="1434239"/>
                <wp:effectExtent l="19050" t="19050" r="11430" b="1397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434239"/>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konum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Akıllı telefonlar ve kameralar, konum ayarlarınızı kullanarak fotoğraflara konum verilerini yerleştirebilir. Bu, eviniz veya çocuklarınızın okulu gibi kişisel bilgilerinizi bulmak için kullanılabilir. Coğrafi etiketleme veya konum ayarlarının kapatılması cihaza göre değiştiğinden, belirli talimatlar için cihazınızın adını kullanarak çevrimiçi arama yapın.</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4.3pt;margin-top:43.05pt;width:522.6pt;height:112.9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434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" adj="-11796480,,5400" path="m239045,l6637020,r,l6637020,1195194v,132021,-107024,239045,-239045,239045l,1434239r,l,239045c,107024,107024,,239045,xe" fillcolor="#00908b" strokecolor="#00908b" strokeweight="3pt">
                <v:fill opacity="13107f"/>
                <v:stroke joinstyle="miter"/>
                <v:formulas/>
                <v:path arrowok="t" o:connecttype="custom" o:connectlocs="239045,0;6637020,0;6637020,0;6637020,1195194;6397975,1434239;0,1434239;0,1434239;0,239045;239045,0" o:connectangles="0,0,0,0,0,0,0,0,0" textboxrect="0,0,6637020,1434239"/>
                <v:textbo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konum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Akıllı telefonlar ve kameralar, konum ayarlarınızı kullanarak fotoğraflara konum verilerini yerleştirebilir. Bu, eviniz veya çocuklarınızın okulu gibi kişisel bilgilerinizi bulmak için kullanılabilir. Coğrafi etiketleme veya konum ayarlarının kapatılması cihaza göre değiştiğinden, belirli talimatlar için cihazınızın adını kullanarak çevrimiçi arama yapın.</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r w:rsidR="00983B17">
        <w:rPr>
          <w:rStyle w:val="Heading1Char"/>
          <w:rFonts w:ascii="Acumin Pro" w:hAnsi="Acumin Pro"/>
          <w:color w:val="00908B"/>
          <w:sz w:val="36"/>
          <w:szCs w:val="36"/>
        </w:rPr>
        <w:br/>
      </w:r>
    </w:p>
    <w:p w14:paraId="19DB8B97" w14:textId="3C8AFB22" w:rsidR="00E34170" w:rsidRDefault="00E34170" w:rsidP="00A03E82">
      <w:pPr>
        <w:keepLines w:val="0"/>
        <w:rPr>
          <w:rFonts w:ascii="Acumin Pro" w:hAnsi="Acumin Pro"/>
          <w:sz w:val="22"/>
          <w:szCs w:val="22"/>
        </w:rPr>
      </w:pP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2B62" w14:textId="77777777" w:rsidR="00E94482" w:rsidRDefault="00E94482">
      <w:r>
        <w:separator/>
      </w:r>
    </w:p>
    <w:p w14:paraId="73222E22" w14:textId="77777777" w:rsidR="00E94482" w:rsidRDefault="00E94482"/>
    <w:p w14:paraId="0150BEE6" w14:textId="77777777" w:rsidR="00E94482" w:rsidRDefault="00E94482"/>
  </w:endnote>
  <w:endnote w:type="continuationSeparator" w:id="0">
    <w:p w14:paraId="6140DCF5" w14:textId="77777777" w:rsidR="00E94482" w:rsidRDefault="00E94482">
      <w:r>
        <w:continuationSeparator/>
      </w:r>
    </w:p>
    <w:p w14:paraId="10699948" w14:textId="77777777" w:rsidR="00E94482" w:rsidRDefault="00E94482"/>
    <w:p w14:paraId="3E2A1B19" w14:textId="77777777" w:rsidR="00E94482" w:rsidRDefault="00E94482"/>
  </w:endnote>
  <w:endnote w:type="continuationNotice" w:id="1">
    <w:p w14:paraId="729185B6" w14:textId="77777777" w:rsidR="00E94482" w:rsidRDefault="00E944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cumin Pro">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r>
      <w:rPr>
        <w:rFonts w:ascii="Acumin Pro" w:hAnsi="Acumin Pro"/>
        <w:b/>
        <w:i w:val="0"/>
        <w:sz w:val="22"/>
      </w:rPr>
      <w:t xml:space="preserve">Doxing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End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87D7" w14:textId="77777777" w:rsidR="00E94482" w:rsidRDefault="00E94482" w:rsidP="00FB1990">
      <w:pPr>
        <w:pStyle w:val="Spacer"/>
      </w:pPr>
      <w:r>
        <w:separator/>
      </w:r>
    </w:p>
    <w:p w14:paraId="30BB32E6" w14:textId="77777777" w:rsidR="00E94482" w:rsidRDefault="00E94482" w:rsidP="00FB1990">
      <w:pPr>
        <w:pStyle w:val="Spacer"/>
      </w:pPr>
    </w:p>
  </w:footnote>
  <w:footnote w:type="continuationSeparator" w:id="0">
    <w:p w14:paraId="464222D9" w14:textId="77777777" w:rsidR="00E94482" w:rsidRDefault="00E94482">
      <w:r>
        <w:continuationSeparator/>
      </w:r>
    </w:p>
    <w:p w14:paraId="723FA7BC" w14:textId="77777777" w:rsidR="00E94482" w:rsidRDefault="00E94482"/>
    <w:p w14:paraId="0F12CD63" w14:textId="77777777" w:rsidR="00E94482" w:rsidRDefault="00E94482"/>
  </w:footnote>
  <w:footnote w:type="continuationNotice" w:id="1">
    <w:p w14:paraId="36176923" w14:textId="77777777" w:rsidR="00E94482" w:rsidRDefault="00E944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06DE"/>
    <w:rsid w:val="00221E28"/>
    <w:rsid w:val="002224B4"/>
    <w:rsid w:val="00226D5E"/>
    <w:rsid w:val="00236B4D"/>
    <w:rsid w:val="00237A3D"/>
    <w:rsid w:val="00240045"/>
    <w:rsid w:val="00240E83"/>
    <w:rsid w:val="00247E24"/>
    <w:rsid w:val="002502D1"/>
    <w:rsid w:val="002541FD"/>
    <w:rsid w:val="00260A17"/>
    <w:rsid w:val="002677A2"/>
    <w:rsid w:val="00270EEC"/>
    <w:rsid w:val="0027693A"/>
    <w:rsid w:val="00277150"/>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3020"/>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31C0"/>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4F66"/>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6D8"/>
    <w:rsid w:val="00C94D59"/>
    <w:rsid w:val="00C96BFD"/>
    <w:rsid w:val="00C96C98"/>
    <w:rsid w:val="00CA2687"/>
    <w:rsid w:val="00CA5358"/>
    <w:rsid w:val="00CB0B17"/>
    <w:rsid w:val="00CB0DCA"/>
    <w:rsid w:val="00CB1DCA"/>
    <w:rsid w:val="00CC09AC"/>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B5953"/>
    <w:rsid w:val="00DC297E"/>
    <w:rsid w:val="00DC5870"/>
    <w:rsid w:val="00DD0384"/>
    <w:rsid w:val="00DD0901"/>
    <w:rsid w:val="00DD387A"/>
    <w:rsid w:val="00DD3AB8"/>
    <w:rsid w:val="00DD4AB0"/>
    <w:rsid w:val="00DD7701"/>
    <w:rsid w:val="00DE16B6"/>
    <w:rsid w:val="00DE20B8"/>
    <w:rsid w:val="00DE20B9"/>
    <w:rsid w:val="00DE2293"/>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0CF2"/>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94482"/>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tr-TR"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tr-TR"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tr-TR"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tr-TR"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tr-TR"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tr-TR"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tr-TR"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tr-TR"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tr-TR"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tr-TR"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tr-TR" w:eastAsia="en-US"/>
    </w:rPr>
  </w:style>
  <w:style w:type="character" w:customStyle="1" w:styleId="FooterChar">
    <w:name w:val="Footer Char"/>
    <w:basedOn w:val="DefaultParagraphFont"/>
    <w:link w:val="Footer"/>
    <w:uiPriority w:val="99"/>
    <w:rsid w:val="00065F18"/>
    <w:rPr>
      <w:rFonts w:eastAsiaTheme="minorHAnsi"/>
      <w:i/>
      <w:sz w:val="20"/>
      <w:lang w:val="tr-TR"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tr-TR"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tr-TR"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tr-TR"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tr-TR"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report"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ZHNFQZVQ3Y4V-1257920297-5421</_dlc_DocId>
    <_dlc_DocIdUrl xmlns="f241499f-97c4-44af-badf-d067f056cf3c">
      <Url>https://azurediagovt.sharepoint.com/sites/ECMS-CMT-ETC-PLM-PLI-FI/_layouts/15/DocIdRedir.aspx?ID=ZHNFQZVQ3Y4V-1257920297-5421</Url>
      <Description>ZHNFQZVQ3Y4V-1257920297-5421</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F48B5-0751-4A94-BD31-63A434A4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3.xml><?xml version="1.0" encoding="utf-8"?>
<ds:datastoreItem xmlns:ds="http://schemas.openxmlformats.org/officeDocument/2006/customXml" ds:itemID="{99FA9535-5A16-4B08-87B8-5C8E7D2AFF95}">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5</cp:revision>
  <cp:lastPrinted>2024-11-15T10:40:00Z</cp:lastPrinted>
  <dcterms:created xsi:type="dcterms:W3CDTF">2025-07-01T09:34:00Z</dcterms:created>
  <dcterms:modified xsi:type="dcterms:W3CDTF">2026-07-09T06:50:00Z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80d2318d-f03d-4161-90ac-f013a49dfe90</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