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E7F9" w14:textId="708F5825" w:rsidR="000C03C6" w:rsidRPr="002A3C29" w:rsidRDefault="00877DB7" w:rsidP="00BC6D85">
      <w:pPr>
        <w:rPr>
          <w:rFonts w:ascii="Arial unicode" w:hAnsi="Arial unicode" w:cs="Aptos"/>
          <w:b/>
          <w:bCs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අන්තර්ජාලයේ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ආයතනය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ආරක්ෂිතව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තබාගැනීම</w:t>
      </w:r>
    </w:p>
    <w:p w14:paraId="04EBADA9" w14:textId="4051D761" w:rsidR="00BC6D85" w:rsidRPr="002A3C29" w:rsidRDefault="00CB0159" w:rsidP="00BC6D85">
      <w:pPr>
        <w:rPr>
          <w:rFonts w:ascii="Arial unicode" w:hAnsi="Arial unicode" w:cs="Aptos"/>
          <w:b/>
          <w:bCs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අන්තර්ජාල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ආරක්ෂාව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ප්රජා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කණ්ඩායම්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සහ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සංවිධානවලට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වැදගත්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වන්නේ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b/>
          <w:bCs/>
          <w:sz w:val="20"/>
          <w:szCs w:val="20"/>
          <w:cs/>
          <w:lang w:bidi="si-LK"/>
        </w:rPr>
        <w:t>ඇයි</w:t>
      </w:r>
      <w:r w:rsidRPr="002A3C29">
        <w:rPr>
          <w:rFonts w:ascii="Arial unicode" w:hAnsi="Arial unicode" w:cs="Aptos"/>
          <w:b/>
          <w:bCs/>
          <w:sz w:val="20"/>
          <w:szCs w:val="20"/>
          <w:cs/>
          <w:lang w:bidi="si-LK"/>
        </w:rPr>
        <w:t>?</w:t>
      </w:r>
    </w:p>
    <w:p w14:paraId="6071DBF9" w14:textId="6E363721" w:rsidR="00BC6D85" w:rsidRPr="00D413F8" w:rsidRDefault="00BC6D85" w:rsidP="00BC6D85">
      <w:pPr>
        <w:rPr>
          <w:rFonts w:ascii="Arial unicode" w:hAnsi="Arial unicode" w:cs="Nirmala UI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පිටුවේ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ප්රජා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කණ්ඩායම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හෝ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සංවිධානය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අන්තර්ජාල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ආරක්ෂණ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තර්ජන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වලින්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ආරක්ෂා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ගැනීම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උපදෙස්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සහ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ගත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හැකි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පියවර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කිහිපයක්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අඩංගු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පුද්ගලයින්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="00F04CFE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F04CFE" w:rsidRPr="00D413F8">
        <w:rPr>
          <w:rFonts w:ascii="Nirmala UI" w:hAnsi="Nirmala UI" w:cs="Nirmala UI" w:hint="cs"/>
          <w:sz w:val="20"/>
          <w:szCs w:val="20"/>
          <w:cs/>
          <w:lang w:bidi="si-LK"/>
        </w:rPr>
        <w:t>වෙනම</w:t>
      </w:r>
      <w:r w:rsidR="00F04CFE" w:rsidRPr="00D413F8">
        <w:rPr>
          <w:rFonts w:ascii="Arial unicode" w:hAnsi="Arial unicode" w:cs="Iskoola Pota"/>
          <w:sz w:val="20"/>
          <w:szCs w:val="20"/>
          <w:cs/>
          <w:lang w:bidi="si-LK"/>
        </w:rPr>
        <w:t xml:space="preserve"> </w:t>
      </w:r>
      <w:r w:rsidR="00F04CFE" w:rsidRPr="00D413F8">
        <w:rPr>
          <w:rFonts w:ascii="Nirmala UI" w:hAnsi="Nirmala UI" w:cs="Nirmala UI" w:hint="cs"/>
          <w:sz w:val="20"/>
          <w:szCs w:val="20"/>
          <w:cs/>
          <w:lang w:bidi="si-LK"/>
        </w:rPr>
        <w:t>මාර්ගෝපදේශයක්</w:t>
      </w:r>
      <w:r w:rsidR="00F04CFE" w:rsidRPr="00D413F8">
        <w:rPr>
          <w:rFonts w:ascii="Arial unicode" w:hAnsi="Arial unicode" w:cs="Iskoola Pota"/>
          <w:sz w:val="20"/>
          <w:szCs w:val="20"/>
          <w:cs/>
          <w:lang w:bidi="si-LK"/>
        </w:rPr>
        <w:t xml:space="preserve"> </w:t>
      </w:r>
      <w:r w:rsidR="00F04CFE" w:rsidRPr="00D413F8">
        <w:rPr>
          <w:rFonts w:ascii="Nirmala UI" w:hAnsi="Nirmala UI" w:cs="Nirmala UI" w:hint="cs"/>
          <w:sz w:val="20"/>
          <w:szCs w:val="20"/>
          <w:cs/>
          <w:lang w:bidi="si-LK"/>
        </w:rPr>
        <w:t>ඇත</w:t>
      </w:r>
      <w:r w:rsidR="00D413F8" w:rsidRPr="00D413F8">
        <w:rPr>
          <w:rFonts w:ascii="Arial unicode" w:hAnsi="Arial unicode" w:cs="Iskoola Pota" w:hint="cs"/>
          <w:sz w:val="20"/>
          <w:cs/>
          <w:lang w:bidi="si-LK"/>
        </w:rPr>
        <w:t>.</w:t>
      </w:r>
    </w:p>
    <w:p w14:paraId="0B10C669" w14:textId="377C16E7" w:rsidR="00BC6D85" w:rsidRPr="002A3C29" w:rsidRDefault="00BC6D85" w:rsidP="00BC6D85">
      <w:p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උපදෙස්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සකසා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ඇත්තේ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වඩාත්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3B559B" w:rsidRPr="00BE23D6">
        <w:rPr>
          <w:rFonts w:ascii="Nirmala UI" w:hAnsi="Nirmala UI" w:cs="Nirmala UI" w:hint="cs"/>
          <w:sz w:val="20"/>
          <w:szCs w:val="20"/>
          <w:cs/>
          <w:lang w:bidi="si-LK"/>
        </w:rPr>
        <w:t>බහුල</w:t>
      </w:r>
      <w:r w:rsidR="003B559B" w:rsidRPr="002A3C29">
        <w:rPr>
          <w:rFonts w:ascii="Arial unicode" w:hAnsi="Arial unicode" w:cs="Iskoola Pota"/>
          <w:sz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බරපතල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තර්ජන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පිළිඹඳවයි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1D9873A7" w14:textId="77B6E659" w:rsidR="00BC6D85" w:rsidRPr="002A3C29" w:rsidRDefault="00BE23D6" w:rsidP="00BE23D6">
      <w:pPr>
        <w:pStyle w:val="ListParagraph"/>
        <w:numPr>
          <w:ilvl w:val="0"/>
          <w:numId w:val="4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යාවත්කාලීන</w:t>
      </w:r>
      <w:r w:rsidRPr="00BE23D6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කිරීම්</w:t>
      </w:r>
      <w:r w:rsidR="00F54E1B">
        <w:rPr>
          <w:sz w:val="20"/>
          <w:szCs w:val="20"/>
        </w:rPr>
        <w:t xml:space="preserve"> </w:t>
      </w:r>
      <w:r w:rsidR="00F54E1B" w:rsidRPr="00BC6D85">
        <w:rPr>
          <w:sz w:val="20"/>
          <w:szCs w:val="20"/>
        </w:rPr>
        <w:t>–</w:t>
      </w:r>
      <w:r w:rsidR="00F54E1B">
        <w:rPr>
          <w:rFonts w:ascii="Nirmala UI" w:hAnsi="Nirmala UI" w:cs="Nirmala UI"/>
          <w:sz w:val="20"/>
          <w:szCs w:val="20"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ආරක්ෂාවට</w:t>
      </w:r>
      <w:r w:rsidRPr="00BE23D6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ඇති</w:t>
      </w:r>
      <w:r w:rsidRPr="00BE23D6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ඕනෑම</w:t>
      </w:r>
      <w:r w:rsidRPr="00BE23D6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අඩුපාඩුවක්</w:t>
      </w:r>
      <w:r w:rsidRPr="00BE23D6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ඉවත්</w:t>
      </w:r>
      <w:r w:rsidRPr="00BE23D6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කිරීමට</w:t>
      </w:r>
      <w:r w:rsidRPr="00BE23D6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ඔබගේ</w:t>
      </w:r>
      <w:r w:rsidRPr="00BE23D6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උපාංගවල</w:t>
      </w:r>
      <w:r w:rsidRPr="00BE23D6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මෘදුකාංග</w:t>
      </w:r>
      <w:r w:rsidRPr="00BE23D6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යාවත්කාලීනව</w:t>
      </w:r>
      <w:r w:rsidRPr="00BE23D6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තබා</w:t>
      </w:r>
      <w:r w:rsidRPr="00BE23D6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BE23D6">
        <w:rPr>
          <w:rFonts w:ascii="Nirmala UI" w:hAnsi="Nirmala UI" w:cs="Nirmala UI" w:hint="cs"/>
          <w:sz w:val="20"/>
          <w:szCs w:val="20"/>
          <w:cs/>
          <w:lang w:bidi="si-LK"/>
        </w:rPr>
        <w:t>ගන්න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</w:p>
    <w:p w14:paraId="7C998869" w14:textId="7761F906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ප්රජා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කණ්ඩායමේ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හෝ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සංවිධානයේ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උපාංග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යාවත්කාලීනව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තබා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මෙයට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දුරකථන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පරිගණක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WiFi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රවුටර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සහ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අන්තර්ජාලයට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සම්බන්ධ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ස්මාර්ට්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උපාංග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ඇතුළුව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වෙනත්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ඕනෑම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දෙයක්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ඇතුළත්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29130D92" w14:textId="77777777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හැකි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සෑමවිටම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ස්වයංක්රීය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යාවත්කාලීනකිරීම්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භාවිතා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5AFC6364" w14:textId="43FADC20" w:rsidR="00BC6D85" w:rsidRPr="002A3C29" w:rsidRDefault="00BC6D85" w:rsidP="00BC6D85">
      <w:pPr>
        <w:pStyle w:val="ListParagraph"/>
        <w:numPr>
          <w:ilvl w:val="0"/>
          <w:numId w:val="4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ද්වි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-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සාධක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සත්යාපනය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(2FA) </w:t>
      </w:r>
      <w:r w:rsidR="00B93CA1" w:rsidRPr="002A3C29">
        <w:rPr>
          <w:rFonts w:ascii="Arial unicode" w:hAnsi="Arial unicode" w:cs="Aptos"/>
          <w:sz w:val="20"/>
          <w:szCs w:val="20"/>
          <w:cs/>
          <w:lang w:bidi="si-LK"/>
        </w:rPr>
        <w:t>–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මුරපදයක්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සහ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ඔබගේ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දුරකථනයේ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යෙදුමකින්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කේතයක්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වැනි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තවත්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පියවරක්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අවශ්ය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කිරීමෙන්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ඔබගේ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ගිණුම්වලට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අමතර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ආරක්ෂාවක්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එක්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කරයි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1F7DECDD" w14:textId="3F841837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සටහන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: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බහු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-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සාධක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සත්යාපනය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(MFA),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ද්වි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-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පියවර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සත්යාපනය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(2SV)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සහ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තවත්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බොහෝ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ලෙස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හැඳින්වේ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3CF4A597" w14:textId="2E0E1E44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ඔබගේ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සියලුම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ප්රජා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කණ්ඩායම්</w:t>
      </w:r>
      <w:r w:rsidRPr="00F54E1B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හෝ</w:t>
      </w:r>
      <w:r w:rsidRPr="00F54E1B">
        <w:rPr>
          <w:rFonts w:ascii="Nirmala UI" w:hAnsi="Nirmala UI" w:cs="Nirmala UI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සංවිධානයේ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ගිණුම්වල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2FA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ක්රියාත්මක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</w:p>
    <w:p w14:paraId="10815A64" w14:textId="3B3CD0D0" w:rsidR="00BC6D85" w:rsidRPr="002A3C29" w:rsidRDefault="6D5EC8DB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හැකි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තතුබෑම්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(</w:t>
      </w:r>
      <w:r w:rsidR="002B7AA4" w:rsidRPr="00BC4194">
        <w:rPr>
          <w:rFonts w:ascii="Arial unicode" w:hAnsi="Arial unicode" w:cs="Aptos"/>
          <w:sz w:val="20"/>
          <w:szCs w:val="20"/>
          <w:cs/>
          <w:lang w:bidi="si-LK"/>
        </w:rPr>
        <w:t>phishing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)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වලට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ප්රතිරෝධී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2FA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ආකාරයක්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භාවිතා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කිරීමට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උත්සාහ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එයින්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රැවටීමට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ලක්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එය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ලබා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දිය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නොහැකි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තහවුරු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කෙරේ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භෞතික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ආරක්ෂක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යතුරක්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හෝ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ඇඟිලි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සලකුණු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හෝ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මුහුණු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හැඳුනුම්පතක්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(Face ID)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වැනි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දෙයක්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විය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හැකිය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4D755B36" w14:textId="1DF03C8E" w:rsidR="00BC6D85" w:rsidRPr="002A3C29" w:rsidRDefault="6D5EC8DB" w:rsidP="00BC6D85">
      <w:pPr>
        <w:pStyle w:val="ListParagraph"/>
        <w:numPr>
          <w:ilvl w:val="0"/>
          <w:numId w:val="4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ඔබගේ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සබැඳි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නිරීක්ෂණය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93CA1" w:rsidRPr="002A3C29">
        <w:rPr>
          <w:rFonts w:ascii="Arial unicode" w:hAnsi="Arial unicode" w:cs="Aptos"/>
          <w:sz w:val="20"/>
          <w:szCs w:val="20"/>
          <w:cs/>
          <w:lang w:bidi="si-LK"/>
        </w:rPr>
        <w:t>–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ප්රජා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කණ්ඩායමෙන්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හෝ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සංවිධානයෙන්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ඉවත්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වූ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පසු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හිටපු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සාමාජිකයින්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වෙත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ප්රවේශය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තබා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නොගන්නා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බවට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වග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බලා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2A38F8E4" w14:textId="77777777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එකම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එක්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අයෙකුට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වඩා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පිවිසෙන්නේ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ඔවුන්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සියලු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දෙනාටම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වෙනස්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පිවිසුම්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බවත්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සියල්ලන්ටම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2FA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සක්රීය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බවත්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සහතික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66B1073C" w14:textId="797954F4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සියලුම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පරිශීලක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ලැයිස්තුවක්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තබාගෙන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කාර්ය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මණ්ඩලය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ඉවත්වන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විට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0714F8" w:rsidRPr="002A3C29">
        <w:rPr>
          <w:rFonts w:ascii="Arial unicode" w:hAnsi="Arial unicode" w:cs="Aptos"/>
          <w:sz w:val="20"/>
          <w:szCs w:val="20"/>
          <w:cs/>
          <w:lang w:bidi="si-LK"/>
        </w:rPr>
        <w:t>?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අවශ්ය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නොවන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ඒවා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අක්රිය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306F82C8" w14:textId="77777777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සාමාජිකයින්ට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ලබා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දී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ඕනෑම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උපාංගයක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ලේඛනයක්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තබා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එම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පුද්ගලයා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සංවිධානයෙන්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ඉවත්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වුවහොත්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ඒවා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නැවත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ලබාගෙන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කර්මාන්තශාලා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සැකසුම්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වෙත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නැවත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සැකසීමට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මතක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තබා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ගොඩනැගිලි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ප්රවේශය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භෞතික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කේත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වෙනස්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කිරීමටද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අවශ්ය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විය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හැකිය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3D818635" w14:textId="3A4D6170" w:rsidR="00BF6AAA" w:rsidRPr="002A3C29" w:rsidRDefault="00BC6D85" w:rsidP="00BF6AAA">
      <w:pPr>
        <w:pStyle w:val="ListParagraph"/>
        <w:numPr>
          <w:ilvl w:val="0"/>
          <w:numId w:val="4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lastRenderedPageBreak/>
        <w:t>ඔබේ</w:t>
      </w:r>
      <w:r w:rsidR="00704043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704043" w:rsidRPr="00365268">
        <w:rPr>
          <w:rFonts w:ascii="Nirmala UI" w:hAnsi="Nirmala UI" w:cs="Nirmala UI" w:hint="cs"/>
          <w:sz w:val="20"/>
          <w:szCs w:val="20"/>
          <w:cs/>
          <w:lang w:bidi="si-LK"/>
        </w:rPr>
        <w:t>මාර්ගගත</w:t>
      </w:r>
      <w:r w:rsidR="00704043" w:rsidRPr="002A3C29">
        <w:rPr>
          <w:rFonts w:ascii="Arial unicode" w:hAnsi="Arial unicode" w:cs="Iskoola Pota"/>
          <w:sz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ගිණුම්වලට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ප්රවේශය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ඇත්තේ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කාටදැයි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පරීක්ෂා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93CA1" w:rsidRPr="002A3C29">
        <w:rPr>
          <w:rFonts w:ascii="Arial unicode" w:hAnsi="Arial unicode" w:cs="Aptos"/>
          <w:sz w:val="20"/>
          <w:szCs w:val="20"/>
          <w:cs/>
          <w:lang w:bidi="si-LK"/>
        </w:rPr>
        <w:t>–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ප්රජා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කණ්ඩායමේ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හෝ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සංවිධානයේ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පුද්ගලයින්ට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ප්රවේශය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තිබිය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යුත්තේ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ඔවුන්ට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අවශ්ය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දේවල්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පමණි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</w:p>
    <w:p w14:paraId="40F90168" w14:textId="3018AA7A" w:rsidR="00BC6D85" w:rsidRPr="002A3C29" w:rsidRDefault="00EF152B" w:rsidP="00290506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එක්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පුද්ගලයෙකුගේ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'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හැක්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' </w:t>
      </w:r>
      <w:r w:rsidR="00081468" w:rsidRPr="002A3C29">
        <w:rPr>
          <w:rFonts w:ascii="Arial unicode" w:hAnsi="Arial unicode" w:cs="Aptos"/>
          <w:sz w:val="20"/>
          <w:szCs w:val="20"/>
          <w:cs/>
          <w:lang w:bidi="si-LK"/>
        </w:rPr>
        <w:t>(</w:t>
      </w:r>
      <w:r w:rsidR="00081468" w:rsidRPr="00365268">
        <w:rPr>
          <w:rFonts w:ascii="Arial unicode" w:hAnsi="Arial unicode" w:cs="Aptos"/>
          <w:sz w:val="20"/>
          <w:szCs w:val="20"/>
          <w:cs/>
          <w:lang w:bidi="si-LK"/>
        </w:rPr>
        <w:t>hack</w:t>
      </w:r>
      <w:r w:rsidR="00081468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)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වුවහොත්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පියවර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මඟින්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ප්රහාරකයෙකුට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කළ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හැකි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හානිය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සීමා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කරයි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44A4E7C5" w14:textId="77777777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අනවශ්ය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අවසරයන්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නිතිපතා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පරීක්ෂා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ඉවත්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</w:p>
    <w:p w14:paraId="055C5413" w14:textId="77777777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බහු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පුද්ගලයින්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භාවිතා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තනි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"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පරිපාලක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"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තිබේ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අසාමාන්ය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ක්රියාකාරකම්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එය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නිරීක්ෂණය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විශේෂයෙන්ම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දෛනික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කාර්යයන්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මෙවැනි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භාවිතය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සීමා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කිරීමට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උත්සාහ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421218C5" w14:textId="77777777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නීති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රවුටර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වැනි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උපාංග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වෙත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පරිපාලක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ප්රවේශයට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අදාළ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4B4D1C6D" w14:textId="29C27849" w:rsidR="00BC6D85" w:rsidRPr="002A3C29" w:rsidRDefault="00BC6D85" w:rsidP="00BC6D85">
      <w:pPr>
        <w:pStyle w:val="ListParagraph"/>
        <w:numPr>
          <w:ilvl w:val="0"/>
          <w:numId w:val="4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වෙනුවෙන්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IT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සේවා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පවත්වාගෙන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යාමට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යමෙකු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සේවාවට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ගෙන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තිබේ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93CA1" w:rsidRPr="002A3C29">
        <w:rPr>
          <w:rFonts w:ascii="Arial unicode" w:hAnsi="Arial unicode" w:cs="Aptos"/>
          <w:sz w:val="20"/>
          <w:szCs w:val="20"/>
          <w:cs/>
          <w:lang w:bidi="si-LK"/>
        </w:rPr>
        <w:t>–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සේවා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සපයන්නන්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සමඟ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ගිවිසුම්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සමාලෝචනය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</w:p>
    <w:p w14:paraId="684859C9" w14:textId="4AF4B02B" w:rsidR="00BC6D85" w:rsidRPr="002A3C29" w:rsidRDefault="00BC6D85" w:rsidP="00A930C1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ප්රජා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කණ්ඩායමේ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හෝ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සංවිධානයේ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අවශ්යතා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සපුරාලීම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ඔවුන්ට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අන්තර්ජාල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ආරක්ෂණ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ක්රමවේද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බවට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වග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බලා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3AA96C35" w14:textId="1DF864E5" w:rsidR="00BC6D85" w:rsidRPr="002A3C29" w:rsidRDefault="00BC6D85" w:rsidP="00BC6D85">
      <w:pPr>
        <w:pStyle w:val="ListParagraph"/>
        <w:numPr>
          <w:ilvl w:val="0"/>
          <w:numId w:val="4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ඔබගේ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සියලුම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සහ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පද්ධති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එකට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ක්රියා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ආකාරය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දැන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93CA1" w:rsidRPr="002A3C29">
        <w:rPr>
          <w:rFonts w:ascii="Arial unicode" w:hAnsi="Arial unicode" w:cs="Aptos"/>
          <w:sz w:val="20"/>
          <w:szCs w:val="20"/>
          <w:cs/>
          <w:lang w:bidi="si-LK"/>
        </w:rPr>
        <w:t>–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සම්බන්ධතා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තේරුම්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ගැනීම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ප්රහාරකයෙකුට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ඇතුළු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විය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හැකි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ස්ථානය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හඳුනාගැනීමට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උපකාරී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10A8EE38" w14:textId="26543538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ඔබගේ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පද්ධති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අතර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සම්බන්ධතා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සමාලෝචනය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උදාහරණයක්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ලෙස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ඊමේල්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ක්ලවුඩ්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ස්ටොරේජ්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F74BCF" w:rsidRPr="0099697A">
        <w:rPr>
          <w:rFonts w:ascii="Arial unicode" w:hAnsi="Arial unicode" w:cs="Aptos"/>
          <w:sz w:val="20"/>
          <w:szCs w:val="20"/>
          <w:cs/>
          <w:lang w:bidi="si-LK"/>
        </w:rPr>
        <w:t>(cloud storage</w:t>
      </w:r>
      <w:r w:rsidR="00F74BCF" w:rsidRPr="002A3C29">
        <w:rPr>
          <w:rFonts w:ascii="Arial unicode" w:hAnsi="Arial unicode" w:cs="Aptos"/>
          <w:sz w:val="20"/>
          <w:szCs w:val="20"/>
          <w:cs/>
          <w:lang w:bidi="si-LK"/>
        </w:rPr>
        <w:t>)</w:t>
      </w:r>
      <w:r w:rsidR="006700FC">
        <w:rPr>
          <w:rFonts w:ascii="Arial unicode" w:hAnsi="Arial unicode" w:cs="Nirmala UI" w:hint="c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සහ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ගිණුම්කරණ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වේදිකා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3BC7A054" w14:textId="36CBB0DA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අමතර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මාර්ගගත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ආරක්ෂාව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අතථ්ය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පුද්ගලික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ජාලයක්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(VPN)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භාවිතා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කිරීම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සලකා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බලන්න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VPN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එකක්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භාවිතා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කිරීමෙන්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නිරීක්ෂණය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කිරීමට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උත්සාහ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කළ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හැකි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ඕනෑම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අයෙකුගෙන්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ඔබගේ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සබැඳි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ක්රියාකාරකම්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සඟවයි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ප්රජා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කණ්ඩායමේ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හෝ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සංවිධානයේ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ඕනෑම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සාමාජිකයෙකු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දුරස්ථව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සම්බන්ධ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වන්නේ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විශේෂයෙන්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අවශ්ය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745E8304" w14:textId="4BD1C2E7" w:rsidR="00BC6D85" w:rsidRPr="002A3C29" w:rsidRDefault="00BC6D85" w:rsidP="00BC6D85">
      <w:pPr>
        <w:pStyle w:val="ListParagraph"/>
        <w:numPr>
          <w:ilvl w:val="0"/>
          <w:numId w:val="4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ජනතාව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'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සයිබර්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බුද්ධිමත්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'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ලෙස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තබා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93CA1" w:rsidRPr="002A3C29">
        <w:rPr>
          <w:rFonts w:ascii="Arial unicode" w:hAnsi="Arial unicode" w:cs="Aptos"/>
          <w:sz w:val="20"/>
          <w:szCs w:val="20"/>
          <w:cs/>
          <w:lang w:bidi="si-LK"/>
        </w:rPr>
        <w:t>–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පද්ධතිවලට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වඩා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ප්රජා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කණ්ඩායමේ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හෝ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සංවිධානයේ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පුද්ගලයින්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ඉලක්ක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ගැනීමට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ඉඩ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තිබේ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68D51BC0" w14:textId="1A0A2437" w:rsidR="00BC6D85" w:rsidRPr="002A3C29" w:rsidRDefault="1181A4CE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සේවකයින්ව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මූලික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අන්තර්ජාල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ආරක්ෂාව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පිළිඹඳ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පුහුණු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අන්තර්ජාල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වෙබ්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අඩවිය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hyperlink r:id="rId7" w:history="1">
        <w:r w:rsidRPr="002A3C29">
          <w:rPr>
            <w:rStyle w:val="Hyperlink"/>
            <w:rFonts w:ascii="Nirmala UI" w:hAnsi="Nirmala UI" w:cs="Nirmala UI" w:hint="cs"/>
            <w:sz w:val="20"/>
            <w:szCs w:val="20"/>
            <w:cs/>
            <w:lang w:bidi="si-LK"/>
          </w:rPr>
          <w:t>ඔබේ</w:t>
        </w:r>
        <w:r w:rsidRPr="002A3C29">
          <w:rPr>
            <w:rStyle w:val="Hyperlink"/>
            <w:rFonts w:ascii="Arial unicode" w:hAnsi="Arial unicode" w:cs="Aptos"/>
            <w:sz w:val="20"/>
            <w:szCs w:val="20"/>
            <w:cs/>
            <w:lang w:bidi="si-LK"/>
          </w:rPr>
          <w:t xml:space="preserve"> </w:t>
        </w:r>
        <w:r w:rsidRPr="002A3C29">
          <w:rPr>
            <w:rStyle w:val="Hyperlink"/>
            <w:rFonts w:ascii="Nirmala UI" w:hAnsi="Nirmala UI" w:cs="Nirmala UI" w:hint="cs"/>
            <w:sz w:val="20"/>
            <w:szCs w:val="20"/>
            <w:cs/>
            <w:lang w:bidi="si-LK"/>
          </w:rPr>
          <w:t>අන්තර්ජාල</w:t>
        </w:r>
        <w:r w:rsidRPr="002A3C29">
          <w:rPr>
            <w:rStyle w:val="Hyperlink"/>
            <w:rFonts w:ascii="Arial unicode" w:hAnsi="Arial unicode" w:cs="Aptos"/>
            <w:sz w:val="20"/>
            <w:szCs w:val="20"/>
            <w:cs/>
            <w:lang w:bidi="si-LK"/>
          </w:rPr>
          <w:t xml:space="preserve"> </w:t>
        </w:r>
        <w:r w:rsidRPr="002A3C29">
          <w:rPr>
            <w:rStyle w:val="Hyperlink"/>
            <w:rFonts w:ascii="Nirmala UI" w:hAnsi="Nirmala UI" w:cs="Nirmala UI" w:hint="cs"/>
            <w:sz w:val="20"/>
            <w:szCs w:val="20"/>
            <w:cs/>
            <w:lang w:bidi="si-LK"/>
          </w:rPr>
          <w:t>අයිතිය</w:t>
        </w:r>
        <w:r w:rsidRPr="002A3C29">
          <w:rPr>
            <w:rStyle w:val="Hyperlink"/>
            <w:rFonts w:ascii="Arial unicode" w:hAnsi="Arial unicode" w:cs="Aptos"/>
            <w:sz w:val="20"/>
            <w:szCs w:val="20"/>
            <w:cs/>
            <w:lang w:bidi="si-LK"/>
          </w:rPr>
          <w:t xml:space="preserve"> </w:t>
        </w:r>
        <w:r w:rsidRPr="002A3C29">
          <w:rPr>
            <w:rStyle w:val="Hyperlink"/>
            <w:rFonts w:ascii="Nirmala UI" w:hAnsi="Nirmala UI" w:cs="Nirmala UI" w:hint="cs"/>
            <w:sz w:val="20"/>
            <w:szCs w:val="20"/>
            <w:cs/>
            <w:lang w:bidi="si-LK"/>
          </w:rPr>
          <w:t>ලබා</w:t>
        </w:r>
        <w:r w:rsidRPr="002A3C29">
          <w:rPr>
            <w:rStyle w:val="Hyperlink"/>
            <w:rFonts w:ascii="Arial unicode" w:hAnsi="Arial unicode" w:cs="Aptos"/>
            <w:sz w:val="20"/>
            <w:szCs w:val="20"/>
            <w:cs/>
            <w:lang w:bidi="si-LK"/>
          </w:rPr>
          <w:t xml:space="preserve"> </w:t>
        </w:r>
        <w:r w:rsidRPr="002A3C29">
          <w:rPr>
            <w:rStyle w:val="Hyperlink"/>
            <w:rFonts w:ascii="Nirmala UI" w:hAnsi="Nirmala UI" w:cs="Nirmala UI" w:hint="cs"/>
            <w:sz w:val="20"/>
            <w:szCs w:val="20"/>
            <w:cs/>
            <w:lang w:bidi="si-LK"/>
          </w:rPr>
          <w:t>ගන්න</w:t>
        </w:r>
        <w:r w:rsidRPr="002A3C29">
          <w:rPr>
            <w:rStyle w:val="Hyperlink"/>
            <w:rFonts w:ascii="Arial unicode" w:hAnsi="Arial unicode" w:cs="Aptos"/>
            <w:sz w:val="20"/>
            <w:szCs w:val="20"/>
            <w:cs/>
            <w:lang w:bidi="si-LK"/>
          </w:rPr>
          <w:t xml:space="preserve"> |NCSC</w:t>
        </w:r>
      </w:hyperlink>
      <w:r w:rsidRPr="002A3C29">
        <w:rPr>
          <w:rFonts w:ascii="Arial unicode" w:hAnsi="Arial unicode" w:cs="Aptos"/>
          <w:sz w:val="22"/>
          <w:szCs w:val="22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2"/>
          <w:szCs w:val="22"/>
          <w:cs/>
          <w:lang w:bidi="si-LK"/>
        </w:rPr>
        <w:t>හි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 </w:t>
      </w:r>
      <w:r w:rsidR="00994FA0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 </w:t>
      </w:r>
      <w:r w:rsidR="00994FA0" w:rsidRPr="00167E7D">
        <w:rPr>
          <w:rFonts w:ascii="Nirmala UI" w:hAnsi="Nirmala UI" w:cs="Nirmala UI" w:hint="cs"/>
          <w:sz w:val="20"/>
          <w:szCs w:val="20"/>
          <w:cs/>
          <w:lang w:bidi="si-LK"/>
        </w:rPr>
        <w:t>මාර්ගගත</w:t>
      </w:r>
      <w:r w:rsidR="00994FA0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ආරක්ෂිතව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තබා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ගැනීමට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සහ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වංචා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හඳුනා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ගන්නේ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කෙසේද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යන්න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පිළිබඳ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පුළුල්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පරාසයක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උපදෙස්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සහ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ඉඟි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529672C9" w14:textId="77777777" w:rsidR="00BC6D85" w:rsidRPr="002A3C29" w:rsidRDefault="00BC6D85" w:rsidP="0083742D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ඔවුන්ගේ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පුද්ගලික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මෙන්ම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ඔවුන්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සංවිධානය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භාවිතා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ගිණුම්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සඳහාද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වැදගත්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බව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ඔවුන්ට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මතක්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දෙන්න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</w:p>
    <w:p w14:paraId="70BE6148" w14:textId="1505C6A9" w:rsidR="00BC6D85" w:rsidRPr="00110A91" w:rsidRDefault="00BC6D85" w:rsidP="00110A91">
      <w:pPr>
        <w:numPr>
          <w:ilvl w:val="1"/>
          <w:numId w:val="2"/>
        </w:numPr>
        <w:rPr>
          <w:rFonts w:ascii="Nirmala UI" w:hAnsi="Nirmala UI" w:cs="Nirmala UI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පුද්ගලයන්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සඳහාද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අප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සතුව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උපදෙස්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තිබේ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  <w:r w:rsidR="001E78EE" w:rsidRPr="001E78EE">
        <w:rPr>
          <w:rFonts w:ascii="Verdana" w:eastAsiaTheme="minorEastAsia" w:hAnsi="Verdana" w:cs="Iskoola Pota"/>
          <w:color w:val="0000FF"/>
          <w:kern w:val="0"/>
          <w:cs/>
          <w:lang w:val="en-NZ" w:eastAsia="zh-CN" w:bidi="si-LK"/>
          <w14:ligatures w14:val="none"/>
        </w:rPr>
        <w:t xml:space="preserve"> </w:t>
      </w:r>
      <w:hyperlink r:id="rId8" w:history="1">
        <w:r w:rsidR="001E78EE" w:rsidRPr="001E78EE">
          <w:rPr>
            <w:rStyle w:val="Hyperlink"/>
            <w:rFonts w:ascii="Nirmala UI" w:hAnsi="Nirmala UI" w:cs="Nirmala UI"/>
            <w:sz w:val="20"/>
            <w:szCs w:val="20"/>
            <w:cs/>
            <w:lang w:bidi="si-LK"/>
          </w:rPr>
          <w:t xml:space="preserve">අන්තර්ජාලයෙහි ආරක්ෂිතව සිටීම </w:t>
        </w:r>
        <w:r w:rsidR="001E78EE" w:rsidRPr="001E78EE">
          <w:rPr>
            <w:rStyle w:val="Hyperlink"/>
            <w:rFonts w:ascii="Nirmala UI" w:hAnsi="Nirmala UI" w:cs="Nirmala UI"/>
            <w:sz w:val="20"/>
            <w:szCs w:val="20"/>
            <w:lang w:bidi="si-LK"/>
          </w:rPr>
          <w:t xml:space="preserve">|  </w:t>
        </w:r>
        <w:r w:rsidR="001E78EE" w:rsidRPr="001E78EE">
          <w:rPr>
            <w:rStyle w:val="Hyperlink"/>
            <w:rFonts w:ascii="Nirmala UI" w:hAnsi="Nirmala UI" w:cs="Nirmala UI"/>
            <w:sz w:val="20"/>
            <w:szCs w:val="20"/>
            <w:cs/>
            <w:lang w:bidi="si-LK"/>
          </w:rPr>
          <w:t>ජනවාර්ගික ප්‍රජා අමාත්‍යාංශය</w:t>
        </w:r>
      </w:hyperlink>
    </w:p>
    <w:p w14:paraId="52A7064F" w14:textId="55DFA947" w:rsidR="00BC6D85" w:rsidRPr="002A3C29" w:rsidRDefault="00DD07BB" w:rsidP="00BC6D85">
      <w:pPr>
        <w:pStyle w:val="ListParagraph"/>
        <w:numPr>
          <w:ilvl w:val="0"/>
          <w:numId w:val="4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167E7D">
        <w:rPr>
          <w:rFonts w:ascii="Nirmala UI" w:hAnsi="Nirmala UI" w:cs="Nirmala UI" w:hint="cs"/>
          <w:sz w:val="20"/>
          <w:szCs w:val="20"/>
          <w:cs/>
          <w:lang w:bidi="si-LK"/>
        </w:rPr>
        <w:t>අවදානම්</w:t>
      </w:r>
      <w:r w:rsidRPr="002A3C29">
        <w:rPr>
          <w:rFonts w:ascii="Arial unicode" w:hAnsi="Arial unicode" w:cs="Iskoola Pota"/>
          <w:sz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අවස්ථාවක්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සැලසුම්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93CA1" w:rsidRPr="002A3C29">
        <w:rPr>
          <w:rFonts w:ascii="Arial unicode" w:hAnsi="Arial unicode" w:cs="Aptos"/>
          <w:sz w:val="20"/>
          <w:szCs w:val="20"/>
          <w:cs/>
          <w:lang w:bidi="si-LK"/>
        </w:rPr>
        <w:t>–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සිදුවීමක්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සිදු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වූ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විට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ජනතාව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භීතියට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පත්වීම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වළක්වා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ගැනීම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ප්රතිචාර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සැලැස්මක්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තිබීම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වැදගත්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="00BC6D85"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වේ</w:t>
      </w:r>
      <w:r w:rsidR="00BC6D85"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6CA9E7FA" w14:textId="5418CDCA" w:rsidR="00BC6D85" w:rsidRPr="002A3C29" w:rsidRDefault="00BC6D85" w:rsidP="00BC6D85">
      <w:pPr>
        <w:numPr>
          <w:ilvl w:val="1"/>
          <w:numId w:val="5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167E7D">
        <w:rPr>
          <w:rFonts w:ascii="Nirmala UI" w:hAnsi="Nirmala UI" w:cs="Nirmala UI" w:hint="cs"/>
          <w:sz w:val="20"/>
          <w:szCs w:val="20"/>
          <w:cs/>
          <w:lang w:bidi="si-LK"/>
        </w:rPr>
        <w:lastRenderedPageBreak/>
        <w:t>අවධානම්</w:t>
      </w:r>
      <w:r w:rsidRPr="002A3C29">
        <w:rPr>
          <w:rFonts w:ascii="Arial unicode" w:hAnsi="Arial unicode" w:cs="Aptos"/>
          <w:color w:val="FF0000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සිදුවීමක්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අතරතුර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කවුරුන්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කුමක්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කරන්නේද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යන්න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සිදුවීම්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ප්රතිචාර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සැලැස්මක්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මඟින්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දක්වයි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  <w:hyperlink r:id="rId9" w:history="1">
        <w:r w:rsidRPr="002A3C29">
          <w:rPr>
            <w:rStyle w:val="Hyperlink"/>
            <w:rFonts w:ascii="Nirmala UI" w:hAnsi="Nirmala UI" w:cs="Nirmala UI" w:hint="cs"/>
            <w:sz w:val="20"/>
            <w:szCs w:val="20"/>
            <w:cs/>
            <w:lang w:bidi="si-LK"/>
          </w:rPr>
          <w:t>සිදුවීම්</w:t>
        </w:r>
        <w:r w:rsidRPr="002A3C29">
          <w:rPr>
            <w:rStyle w:val="Hyperlink"/>
            <w:rFonts w:ascii="Arial unicode" w:hAnsi="Arial unicode" w:cs="Aptos"/>
            <w:sz w:val="20"/>
            <w:szCs w:val="20"/>
            <w:cs/>
            <w:lang w:bidi="si-LK"/>
          </w:rPr>
          <w:t xml:space="preserve"> </w:t>
        </w:r>
        <w:r w:rsidRPr="002A3C29">
          <w:rPr>
            <w:rStyle w:val="Hyperlink"/>
            <w:rFonts w:ascii="Nirmala UI" w:hAnsi="Nirmala UI" w:cs="Nirmala UI" w:hint="cs"/>
            <w:sz w:val="20"/>
            <w:szCs w:val="20"/>
            <w:cs/>
            <w:lang w:bidi="si-LK"/>
          </w:rPr>
          <w:t>කළමනාකරණය</w:t>
        </w:r>
        <w:r w:rsidRPr="002A3C29">
          <w:rPr>
            <w:rStyle w:val="Hyperlink"/>
            <w:rFonts w:ascii="Arial unicode" w:hAnsi="Arial unicode" w:cs="Aptos"/>
            <w:sz w:val="20"/>
            <w:szCs w:val="20"/>
            <w:cs/>
            <w:lang w:bidi="si-LK"/>
          </w:rPr>
          <w:t xml:space="preserve"> </w:t>
        </w:r>
        <w:r w:rsidR="26CF6588" w:rsidRPr="002A3C29">
          <w:rPr>
            <w:rStyle w:val="Hyperlink"/>
            <w:rFonts w:ascii="Arial unicode" w:hAnsi="Arial unicode" w:cs="Abadi Extra Light"/>
            <w:sz w:val="20"/>
            <w:szCs w:val="20"/>
            <w:cs/>
            <w:lang w:bidi="si-LK"/>
          </w:rPr>
          <w:t>|</w:t>
        </w:r>
        <w:r w:rsidRPr="002A3C29">
          <w:rPr>
            <w:rStyle w:val="Hyperlink"/>
            <w:rFonts w:ascii="Arial unicode" w:hAnsi="Arial unicode" w:cs="Aptos"/>
            <w:sz w:val="20"/>
            <w:szCs w:val="20"/>
            <w:cs/>
            <w:lang w:bidi="si-LK"/>
          </w:rPr>
          <w:t>NCSC</w:t>
        </w:r>
      </w:hyperlink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සඳහා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සැකිලි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මෙහි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4D355582" w14:textId="77777777" w:rsidR="00BC6D85" w:rsidRPr="002A3C29" w:rsidRDefault="00BC6D85" w:rsidP="00E6420C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දුරකථන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පරිගණක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හෝ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වෙනත්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පද්ධති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අසමත්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වුවහොත්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කුමක්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කළ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යුතුද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යන්න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පිළිබඳ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සැලැස්මක්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ඇතුළත්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.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මෙම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සැලැස්ම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යාවත්කාලීනව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තබාගන්න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121E4774" w14:textId="31D81831" w:rsidR="00BC6D85" w:rsidRPr="002A3C29" w:rsidRDefault="1181A4CE" w:rsidP="00E6420C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අවශ්ය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සියලු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දෙනාගේ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සම්බන්ධතා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තොරතුරු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තබා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සහ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ඔවුන්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සම්බන්ධ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ගැනීමට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ප්රධාන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ක්රමය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අක්රීයව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ඇත්නම්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(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ඊමේල්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වැනි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)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අමතර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තොරතුරු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තබා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ගන්න</w:t>
      </w:r>
      <w:r w:rsidR="00167E7D">
        <w:rPr>
          <w:rFonts w:ascii="Nirmala UI" w:hAnsi="Nirmala UI" w:cs="Nirmala UI" w:hint="cs"/>
          <w:sz w:val="20"/>
          <w:szCs w:val="20"/>
          <w:cs/>
          <w:lang w:bidi="si-LK"/>
        </w:rPr>
        <w:t>.</w:t>
      </w:r>
    </w:p>
    <w:p w14:paraId="2EA7DDD8" w14:textId="77777777" w:rsidR="00BC6D85" w:rsidRPr="002A3C29" w:rsidRDefault="00BC6D85" w:rsidP="00E6420C">
      <w:pPr>
        <w:numPr>
          <w:ilvl w:val="1"/>
          <w:numId w:val="2"/>
        </w:numPr>
        <w:rPr>
          <w:rFonts w:ascii="Arial unicode" w:hAnsi="Arial unicode" w:cs="Aptos"/>
          <w:sz w:val="20"/>
          <w:szCs w:val="20"/>
          <w:cs/>
          <w:lang w:bidi="si-LK"/>
        </w:rPr>
      </w:pP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එයට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ළඟා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විය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නොහැකි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නම්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,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සැලැස්ම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ඔබේ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පද්ධතියෙන්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පිටත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කොතැනක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හෝ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තබා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 xml:space="preserve"> </w:t>
      </w:r>
      <w:r w:rsidRPr="002A3C29">
        <w:rPr>
          <w:rFonts w:ascii="Nirmala UI" w:hAnsi="Nirmala UI" w:cs="Nirmala UI" w:hint="cs"/>
          <w:sz w:val="20"/>
          <w:szCs w:val="20"/>
          <w:cs/>
          <w:lang w:bidi="si-LK"/>
        </w:rPr>
        <w:t>ගන්න</w:t>
      </w:r>
      <w:r w:rsidRPr="002A3C29">
        <w:rPr>
          <w:rFonts w:ascii="Arial unicode" w:hAnsi="Arial unicode" w:cs="Aptos"/>
          <w:sz w:val="20"/>
          <w:szCs w:val="20"/>
          <w:cs/>
          <w:lang w:bidi="si-LK"/>
        </w:rPr>
        <w:t>.</w:t>
      </w:r>
    </w:p>
    <w:p w14:paraId="4BEEB251" w14:textId="77777777" w:rsidR="00E47083" w:rsidRPr="002A3C29" w:rsidRDefault="00E47083" w:rsidP="00E47083">
      <w:pPr>
        <w:rPr>
          <w:rFonts w:ascii="Arial unicode" w:hAnsi="Arial unicode" w:cs="Aptos"/>
          <w:sz w:val="20"/>
          <w:szCs w:val="20"/>
          <w:cs/>
          <w:lang w:bidi="si-LK"/>
        </w:rPr>
      </w:pPr>
    </w:p>
    <w:p w14:paraId="5F4AB5EF" w14:textId="77777777" w:rsidR="000E2A64" w:rsidRPr="002A3C29" w:rsidRDefault="000E2A64">
      <w:pPr>
        <w:rPr>
          <w:rFonts w:ascii="Arial unicode" w:hAnsi="Arial unicode" w:cs="Aptos"/>
          <w:sz w:val="20"/>
          <w:szCs w:val="20"/>
          <w:cs/>
          <w:lang w:bidi="si-LK"/>
        </w:rPr>
      </w:pPr>
    </w:p>
    <w:sectPr w:rsidR="000E2A64" w:rsidRPr="002A3C29" w:rsidSect="002B0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F27D" w14:textId="77777777" w:rsidR="00C706B4" w:rsidRDefault="00C706B4" w:rsidP="00F70E86">
      <w:pPr>
        <w:spacing w:after="0" w:line="240" w:lineRule="auto"/>
        <w:rPr>
          <w:rFonts w:cs="Aptos"/>
          <w:cs/>
          <w:lang w:bidi="si-LK"/>
        </w:rPr>
      </w:pPr>
      <w:r>
        <w:separator/>
      </w:r>
    </w:p>
  </w:endnote>
  <w:endnote w:type="continuationSeparator" w:id="0">
    <w:p w14:paraId="774CE705" w14:textId="77777777" w:rsidR="00C706B4" w:rsidRDefault="00C706B4" w:rsidP="00F70E86">
      <w:pPr>
        <w:spacing w:after="0" w:line="240" w:lineRule="auto"/>
        <w:rPr>
          <w:rFonts w:cs="Aptos"/>
          <w:cs/>
          <w:lang w:bidi="si-LK"/>
        </w:rPr>
      </w:pPr>
      <w:r>
        <w:continuationSeparator/>
      </w:r>
    </w:p>
  </w:endnote>
  <w:endnote w:type="continuationNotice" w:id="1">
    <w:p w14:paraId="44EEA244" w14:textId="77777777" w:rsidR="00C706B4" w:rsidRDefault="00C706B4">
      <w:pPr>
        <w:spacing w:after="0" w:line="240" w:lineRule="auto"/>
        <w:rPr>
          <w:rFonts w:cs="Aptos"/>
          <w:cs/>
          <w:lang w:bidi="si-L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C1B3" w14:textId="511F9ACC" w:rsidR="00F70E86" w:rsidRDefault="00F70E86">
    <w:pPr>
      <w:pStyle w:val="Footer"/>
      <w:rPr>
        <w:rFonts w:cs="Aptos"/>
        <w:cs/>
        <w:lang w:bidi="si-LK"/>
      </w:rPr>
    </w:pPr>
    <w:r>
      <w:rPr>
        <w:noProof/>
        <w:lang w:val="en-US" w:bidi="pa-IN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4826F08" wp14:editId="1C4FA1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78535" cy="405765"/>
              <wp:effectExtent l="0" t="0" r="12065" b="0"/>
              <wp:wrapNone/>
              <wp:docPr id="231504735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F5794" w14:textId="69AF9737" w:rsidR="00F70E86" w:rsidRPr="00F70E86" w:rsidRDefault="00F70E86" w:rsidP="00F70E8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cs/>
                              <w:lang w:bidi="si-LK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cs/>
                              <w:lang w:bidi="si-LK"/>
                            </w:rPr>
                            <w:t>[</w:t>
                          </w:r>
                          <w:r>
                            <w:rPr>
                              <w:rFonts w:ascii="Calibri" w:hAnsi="Calibri" w:cs="Iskoola Pota"/>
                              <w:color w:val="000000"/>
                              <w:cs/>
                              <w:lang w:bidi="si-LK"/>
                            </w:rPr>
                            <w:t>වර්ගීකරණය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cs/>
                              <w:lang w:bidi="si-LK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Iskoola Pota"/>
                              <w:color w:val="000000"/>
                              <w:cs/>
                              <w:lang w:bidi="si-LK"/>
                            </w:rPr>
                            <w:t>නොකළ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cs/>
                              <w:lang w:bidi="si-LK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26F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[UNCLASSIFIED]" style="position:absolute;margin-left:0;margin-top:0;width:77.05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" filled="f" stroked="f">
              <v:textbox style="mso-fit-shape-to-text:t" inset="0,0,0,15pt">
                <w:txbxContent>
                  <w:p w14:paraId="495F5794" w14:textId="69AF9737" w:rsidR="00F70E86" w:rsidRPr="00F70E86" w:rsidRDefault="00F70E86" w:rsidP="00F70E86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cs/>
                        <w:lang w:bidi="si-LK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cs/>
                        <w:lang w:bidi="si-LK"/>
                      </w:rPr>
                      <w:t>[</w:t>
                    </w:r>
                    <w:r>
                      <w:rPr>
                        <w:rFonts w:ascii="Calibri" w:hAnsi="Calibri" w:cs="Iskoola Pota"/>
                        <w:color w:val="000000"/>
                        <w:cs/>
                        <w:lang w:bidi="si-LK"/>
                      </w:rPr>
                      <w:t>වර්ගීකරණය</w:t>
                    </w:r>
                    <w:r>
                      <w:rPr>
                        <w:rFonts w:ascii="Calibri" w:hAnsi="Calibri" w:cs="Calibri"/>
                        <w:color w:val="000000"/>
                        <w:cs/>
                        <w:lang w:bidi="si-LK"/>
                      </w:rPr>
                      <w:t xml:space="preserve"> </w:t>
                    </w:r>
                    <w:r>
                      <w:rPr>
                        <w:rFonts w:ascii="Calibri" w:hAnsi="Calibri" w:cs="Iskoola Pota"/>
                        <w:color w:val="000000"/>
                        <w:cs/>
                        <w:lang w:bidi="si-LK"/>
                      </w:rPr>
                      <w:t>නොකළ</w:t>
                    </w:r>
                    <w:r>
                      <w:rPr>
                        <w:rFonts w:ascii="Calibri" w:hAnsi="Calibri" w:cs="Calibri"/>
                        <w:color w:val="000000"/>
                        <w:cs/>
                        <w:lang w:bidi="si-LK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161F" w14:textId="77777777" w:rsidR="00633A18" w:rsidRDefault="00633A18">
    <w:pPr>
      <w:pStyle w:val="Footer"/>
      <w:rPr>
        <w:rFonts w:cs="Aptos"/>
        <w:cs/>
        <w:lang w:bidi="si-L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EE67" w14:textId="77777777" w:rsidR="00324F09" w:rsidRDefault="00324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4942" w14:textId="77777777" w:rsidR="00C706B4" w:rsidRDefault="00C706B4" w:rsidP="00F70E86">
      <w:pPr>
        <w:spacing w:after="0" w:line="240" w:lineRule="auto"/>
        <w:rPr>
          <w:rFonts w:cs="Aptos"/>
          <w:cs/>
          <w:lang w:bidi="si-LK"/>
        </w:rPr>
      </w:pPr>
      <w:r>
        <w:separator/>
      </w:r>
    </w:p>
  </w:footnote>
  <w:footnote w:type="continuationSeparator" w:id="0">
    <w:p w14:paraId="78173EC2" w14:textId="77777777" w:rsidR="00C706B4" w:rsidRDefault="00C706B4" w:rsidP="00F70E86">
      <w:pPr>
        <w:spacing w:after="0" w:line="240" w:lineRule="auto"/>
        <w:rPr>
          <w:rFonts w:cs="Aptos"/>
          <w:cs/>
          <w:lang w:bidi="si-LK"/>
        </w:rPr>
      </w:pPr>
      <w:r>
        <w:continuationSeparator/>
      </w:r>
    </w:p>
  </w:footnote>
  <w:footnote w:type="continuationNotice" w:id="1">
    <w:p w14:paraId="6CDEFFDB" w14:textId="77777777" w:rsidR="00C706B4" w:rsidRDefault="00C706B4">
      <w:pPr>
        <w:spacing w:after="0" w:line="240" w:lineRule="auto"/>
        <w:rPr>
          <w:rFonts w:cs="Aptos"/>
          <w:cs/>
          <w:lang w:bidi="si-L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C76C" w14:textId="4E908218" w:rsidR="00F70E86" w:rsidRDefault="00F70E86">
    <w:pPr>
      <w:pStyle w:val="Header"/>
      <w:rPr>
        <w:rFonts w:cs="Aptos"/>
        <w:cs/>
        <w:lang w:bidi="si-LK"/>
      </w:rPr>
    </w:pPr>
    <w:r>
      <w:rPr>
        <w:noProof/>
        <w:lang w:val="en-US" w:bidi="pa-I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DBB421" wp14:editId="38B2EC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78535" cy="405765"/>
              <wp:effectExtent l="0" t="0" r="12065" b="13335"/>
              <wp:wrapNone/>
              <wp:docPr id="154448639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FF6E0" w14:textId="2CEEB0B7" w:rsidR="00F70E86" w:rsidRPr="00F70E86" w:rsidRDefault="00F70E86" w:rsidP="00F70E8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cs/>
                              <w:lang w:bidi="si-LK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cs/>
                              <w:lang w:bidi="si-LK"/>
                            </w:rPr>
                            <w:t>[</w:t>
                          </w:r>
                          <w:r>
                            <w:rPr>
                              <w:rFonts w:ascii="Calibri" w:hAnsi="Calibri" w:cs="Iskoola Pota"/>
                              <w:color w:val="000000"/>
                              <w:cs/>
                              <w:lang w:bidi="si-LK"/>
                            </w:rPr>
                            <w:t>වර්ගීකරණය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cs/>
                              <w:lang w:bidi="si-LK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Iskoola Pota"/>
                              <w:color w:val="000000"/>
                              <w:cs/>
                              <w:lang w:bidi="si-LK"/>
                            </w:rPr>
                            <w:t>නොකළ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cs/>
                              <w:lang w:bidi="si-LK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BB4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77.05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" filled="f" stroked="f">
              <v:textbox style="mso-fit-shape-to-text:t" inset="0,15pt,0,0">
                <w:txbxContent>
                  <w:p w14:paraId="2C3FF6E0" w14:textId="2CEEB0B7" w:rsidR="00F70E86" w:rsidRPr="00F70E86" w:rsidRDefault="00F70E86" w:rsidP="00F70E86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cs/>
                        <w:lang w:bidi="si-LK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cs/>
                        <w:lang w:bidi="si-LK"/>
                      </w:rPr>
                      <w:t>[</w:t>
                    </w:r>
                    <w:r>
                      <w:rPr>
                        <w:rFonts w:ascii="Calibri" w:hAnsi="Calibri" w:cs="Iskoola Pota"/>
                        <w:color w:val="000000"/>
                        <w:cs/>
                        <w:lang w:bidi="si-LK"/>
                      </w:rPr>
                      <w:t>වර්ගීකරණය</w:t>
                    </w:r>
                    <w:r>
                      <w:rPr>
                        <w:rFonts w:ascii="Calibri" w:hAnsi="Calibri" w:cs="Calibri"/>
                        <w:color w:val="000000"/>
                        <w:cs/>
                        <w:lang w:bidi="si-LK"/>
                      </w:rPr>
                      <w:t xml:space="preserve"> </w:t>
                    </w:r>
                    <w:r>
                      <w:rPr>
                        <w:rFonts w:ascii="Calibri" w:hAnsi="Calibri" w:cs="Iskoola Pota"/>
                        <w:color w:val="000000"/>
                        <w:cs/>
                        <w:lang w:bidi="si-LK"/>
                      </w:rPr>
                      <w:t>නොකළ</w:t>
                    </w:r>
                    <w:r>
                      <w:rPr>
                        <w:rFonts w:ascii="Calibri" w:hAnsi="Calibri" w:cs="Calibri"/>
                        <w:color w:val="000000"/>
                        <w:cs/>
                        <w:lang w:bidi="si-LK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1D85" w14:textId="77777777" w:rsidR="00324F09" w:rsidRDefault="00324F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7D29" w14:textId="2637D73B" w:rsidR="00F70E86" w:rsidRDefault="002B09BF">
    <w:pPr>
      <w:pStyle w:val="Header"/>
      <w:rPr>
        <w:rFonts w:cs="Aptos"/>
        <w:cs/>
        <w:lang w:bidi="si-LK"/>
      </w:rPr>
    </w:pPr>
    <w:r>
      <w:rPr>
        <w:noProof/>
        <w:lang w:val="en-US" w:bidi="pa-IN"/>
      </w:rPr>
      <w:drawing>
        <wp:inline distT="0" distB="0" distL="0" distR="0" wp14:anchorId="4748B6FE" wp14:editId="4BA10FD4">
          <wp:extent cx="5727700" cy="1143000"/>
          <wp:effectExtent l="0" t="0" r="0" b="0"/>
          <wp:docPr id="1873446724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446724" name="Picture 2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564B"/>
    <w:multiLevelType w:val="hybridMultilevel"/>
    <w:tmpl w:val="635E8D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713A1"/>
    <w:multiLevelType w:val="hybridMultilevel"/>
    <w:tmpl w:val="64D845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542C1"/>
    <w:multiLevelType w:val="hybridMultilevel"/>
    <w:tmpl w:val="6340E3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D40BC"/>
    <w:multiLevelType w:val="hybridMultilevel"/>
    <w:tmpl w:val="5AACD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849035">
    <w:abstractNumId w:val="2"/>
  </w:num>
  <w:num w:numId="2" w16cid:durableId="1914730828">
    <w:abstractNumId w:val="0"/>
  </w:num>
  <w:num w:numId="3" w16cid:durableId="129131224">
    <w:abstractNumId w:val="0"/>
  </w:num>
  <w:num w:numId="4" w16cid:durableId="659312884">
    <w:abstractNumId w:val="1"/>
  </w:num>
  <w:num w:numId="5" w16cid:durableId="736631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E"/>
    <w:rsid w:val="0000226B"/>
    <w:rsid w:val="00004766"/>
    <w:rsid w:val="0000621F"/>
    <w:rsid w:val="0002687B"/>
    <w:rsid w:val="00041A01"/>
    <w:rsid w:val="00045214"/>
    <w:rsid w:val="00061276"/>
    <w:rsid w:val="000714F8"/>
    <w:rsid w:val="00072F87"/>
    <w:rsid w:val="00081468"/>
    <w:rsid w:val="000838DC"/>
    <w:rsid w:val="000A376F"/>
    <w:rsid w:val="000A5FD7"/>
    <w:rsid w:val="000C03C6"/>
    <w:rsid w:val="000E2A64"/>
    <w:rsid w:val="0010304B"/>
    <w:rsid w:val="0010786A"/>
    <w:rsid w:val="00110A91"/>
    <w:rsid w:val="00116B62"/>
    <w:rsid w:val="00116B8F"/>
    <w:rsid w:val="001218F9"/>
    <w:rsid w:val="00124244"/>
    <w:rsid w:val="001275BA"/>
    <w:rsid w:val="0013351D"/>
    <w:rsid w:val="001369E1"/>
    <w:rsid w:val="001506E6"/>
    <w:rsid w:val="00167E7D"/>
    <w:rsid w:val="00197528"/>
    <w:rsid w:val="001A1DAD"/>
    <w:rsid w:val="001B3E8B"/>
    <w:rsid w:val="001B765C"/>
    <w:rsid w:val="001B7EA1"/>
    <w:rsid w:val="001D5BC7"/>
    <w:rsid w:val="001E0D2E"/>
    <w:rsid w:val="001E3C00"/>
    <w:rsid w:val="001E78EE"/>
    <w:rsid w:val="001F599C"/>
    <w:rsid w:val="00202437"/>
    <w:rsid w:val="00203A0F"/>
    <w:rsid w:val="002071A7"/>
    <w:rsid w:val="00210791"/>
    <w:rsid w:val="00227F23"/>
    <w:rsid w:val="002575CB"/>
    <w:rsid w:val="00270FA1"/>
    <w:rsid w:val="00271D47"/>
    <w:rsid w:val="0028268B"/>
    <w:rsid w:val="0028365C"/>
    <w:rsid w:val="00290506"/>
    <w:rsid w:val="002A3C29"/>
    <w:rsid w:val="002A670D"/>
    <w:rsid w:val="002B09BF"/>
    <w:rsid w:val="002B7AA4"/>
    <w:rsid w:val="002C0982"/>
    <w:rsid w:val="002C3343"/>
    <w:rsid w:val="002D28B0"/>
    <w:rsid w:val="002D39CD"/>
    <w:rsid w:val="002D6369"/>
    <w:rsid w:val="0030485A"/>
    <w:rsid w:val="00306A4E"/>
    <w:rsid w:val="003074EF"/>
    <w:rsid w:val="00316C29"/>
    <w:rsid w:val="0031780C"/>
    <w:rsid w:val="00324F09"/>
    <w:rsid w:val="0036132C"/>
    <w:rsid w:val="00365268"/>
    <w:rsid w:val="00391092"/>
    <w:rsid w:val="00397F6D"/>
    <w:rsid w:val="003A60E5"/>
    <w:rsid w:val="003A7263"/>
    <w:rsid w:val="003B559B"/>
    <w:rsid w:val="003C4D0D"/>
    <w:rsid w:val="003C5F8F"/>
    <w:rsid w:val="003D3CEF"/>
    <w:rsid w:val="003E0661"/>
    <w:rsid w:val="003F42A5"/>
    <w:rsid w:val="003F4BAE"/>
    <w:rsid w:val="003F5FE0"/>
    <w:rsid w:val="00411FFF"/>
    <w:rsid w:val="00412ADF"/>
    <w:rsid w:val="00413E34"/>
    <w:rsid w:val="0041468C"/>
    <w:rsid w:val="00434B44"/>
    <w:rsid w:val="00442621"/>
    <w:rsid w:val="0045129F"/>
    <w:rsid w:val="00451D65"/>
    <w:rsid w:val="0045292E"/>
    <w:rsid w:val="004717FC"/>
    <w:rsid w:val="004775BC"/>
    <w:rsid w:val="00495EAD"/>
    <w:rsid w:val="004A5B72"/>
    <w:rsid w:val="004C21D9"/>
    <w:rsid w:val="004E249C"/>
    <w:rsid w:val="004E40E3"/>
    <w:rsid w:val="004F0250"/>
    <w:rsid w:val="004F33DC"/>
    <w:rsid w:val="00507910"/>
    <w:rsid w:val="0053407A"/>
    <w:rsid w:val="005534AF"/>
    <w:rsid w:val="0056057A"/>
    <w:rsid w:val="0059793A"/>
    <w:rsid w:val="005A3655"/>
    <w:rsid w:val="005A6607"/>
    <w:rsid w:val="005B2161"/>
    <w:rsid w:val="005B6A89"/>
    <w:rsid w:val="005B6CA5"/>
    <w:rsid w:val="005C1B4E"/>
    <w:rsid w:val="005E76FF"/>
    <w:rsid w:val="005F39C5"/>
    <w:rsid w:val="005F6AA7"/>
    <w:rsid w:val="006002B0"/>
    <w:rsid w:val="00605621"/>
    <w:rsid w:val="00622D0C"/>
    <w:rsid w:val="006339D4"/>
    <w:rsid w:val="00633A18"/>
    <w:rsid w:val="00635B66"/>
    <w:rsid w:val="00635BD5"/>
    <w:rsid w:val="006368BE"/>
    <w:rsid w:val="006470CE"/>
    <w:rsid w:val="00652FAC"/>
    <w:rsid w:val="00653352"/>
    <w:rsid w:val="00653DD8"/>
    <w:rsid w:val="00655F21"/>
    <w:rsid w:val="006679A5"/>
    <w:rsid w:val="006700FC"/>
    <w:rsid w:val="00673901"/>
    <w:rsid w:val="00691570"/>
    <w:rsid w:val="00693F1D"/>
    <w:rsid w:val="006A3588"/>
    <w:rsid w:val="006C4604"/>
    <w:rsid w:val="006C51C4"/>
    <w:rsid w:val="006C736E"/>
    <w:rsid w:val="006C790C"/>
    <w:rsid w:val="006D4854"/>
    <w:rsid w:val="006D569A"/>
    <w:rsid w:val="006E1ECC"/>
    <w:rsid w:val="006E214E"/>
    <w:rsid w:val="006E7EC9"/>
    <w:rsid w:val="006F6FD7"/>
    <w:rsid w:val="00704043"/>
    <w:rsid w:val="00716311"/>
    <w:rsid w:val="00721CC9"/>
    <w:rsid w:val="00724778"/>
    <w:rsid w:val="00726371"/>
    <w:rsid w:val="00726F21"/>
    <w:rsid w:val="00730104"/>
    <w:rsid w:val="0073424A"/>
    <w:rsid w:val="00744269"/>
    <w:rsid w:val="0075268D"/>
    <w:rsid w:val="007604B4"/>
    <w:rsid w:val="00761EDA"/>
    <w:rsid w:val="00767E40"/>
    <w:rsid w:val="00784A6A"/>
    <w:rsid w:val="007B7E12"/>
    <w:rsid w:val="007F1557"/>
    <w:rsid w:val="007F18E3"/>
    <w:rsid w:val="0080244B"/>
    <w:rsid w:val="0082481B"/>
    <w:rsid w:val="0083742D"/>
    <w:rsid w:val="00837603"/>
    <w:rsid w:val="008408AE"/>
    <w:rsid w:val="008442EA"/>
    <w:rsid w:val="008520BF"/>
    <w:rsid w:val="00855597"/>
    <w:rsid w:val="00867607"/>
    <w:rsid w:val="00877DB7"/>
    <w:rsid w:val="00881D8E"/>
    <w:rsid w:val="008903D5"/>
    <w:rsid w:val="008917D5"/>
    <w:rsid w:val="00895FA6"/>
    <w:rsid w:val="008966CA"/>
    <w:rsid w:val="008E0799"/>
    <w:rsid w:val="008F2A4F"/>
    <w:rsid w:val="00913B77"/>
    <w:rsid w:val="0092146D"/>
    <w:rsid w:val="009275C9"/>
    <w:rsid w:val="00930FD3"/>
    <w:rsid w:val="00931DAD"/>
    <w:rsid w:val="00933D94"/>
    <w:rsid w:val="009346F7"/>
    <w:rsid w:val="00934CE4"/>
    <w:rsid w:val="00956E55"/>
    <w:rsid w:val="00971C40"/>
    <w:rsid w:val="009806E5"/>
    <w:rsid w:val="009844A2"/>
    <w:rsid w:val="00985F36"/>
    <w:rsid w:val="00992EB4"/>
    <w:rsid w:val="0099435C"/>
    <w:rsid w:val="00994FA0"/>
    <w:rsid w:val="0099697A"/>
    <w:rsid w:val="00997D1C"/>
    <w:rsid w:val="009B5EBE"/>
    <w:rsid w:val="009D37F5"/>
    <w:rsid w:val="009E40F1"/>
    <w:rsid w:val="009E4391"/>
    <w:rsid w:val="009F5B8D"/>
    <w:rsid w:val="009F71A2"/>
    <w:rsid w:val="009F76CF"/>
    <w:rsid w:val="00A06218"/>
    <w:rsid w:val="00A13955"/>
    <w:rsid w:val="00A2378F"/>
    <w:rsid w:val="00A31F36"/>
    <w:rsid w:val="00A34D19"/>
    <w:rsid w:val="00A4494E"/>
    <w:rsid w:val="00A537E7"/>
    <w:rsid w:val="00A67780"/>
    <w:rsid w:val="00A72473"/>
    <w:rsid w:val="00A75611"/>
    <w:rsid w:val="00A8134B"/>
    <w:rsid w:val="00A930C1"/>
    <w:rsid w:val="00A938CC"/>
    <w:rsid w:val="00AA78B3"/>
    <w:rsid w:val="00AB5CC1"/>
    <w:rsid w:val="00AD078B"/>
    <w:rsid w:val="00AD2EE0"/>
    <w:rsid w:val="00AE5F98"/>
    <w:rsid w:val="00AE7D94"/>
    <w:rsid w:val="00AF5D24"/>
    <w:rsid w:val="00B04EAE"/>
    <w:rsid w:val="00B15951"/>
    <w:rsid w:val="00B17537"/>
    <w:rsid w:val="00B5707E"/>
    <w:rsid w:val="00B721C0"/>
    <w:rsid w:val="00B93CA1"/>
    <w:rsid w:val="00B94B7D"/>
    <w:rsid w:val="00BB2367"/>
    <w:rsid w:val="00BC2A3A"/>
    <w:rsid w:val="00BC3A68"/>
    <w:rsid w:val="00BC4194"/>
    <w:rsid w:val="00BC6D85"/>
    <w:rsid w:val="00BC78B9"/>
    <w:rsid w:val="00BE23D6"/>
    <w:rsid w:val="00BF2836"/>
    <w:rsid w:val="00BF3B0D"/>
    <w:rsid w:val="00BF6AAA"/>
    <w:rsid w:val="00C03BBB"/>
    <w:rsid w:val="00C0550C"/>
    <w:rsid w:val="00C11C56"/>
    <w:rsid w:val="00C21BAD"/>
    <w:rsid w:val="00C416B9"/>
    <w:rsid w:val="00C4268C"/>
    <w:rsid w:val="00C435C5"/>
    <w:rsid w:val="00C672B6"/>
    <w:rsid w:val="00C706B4"/>
    <w:rsid w:val="00C7452C"/>
    <w:rsid w:val="00C764CA"/>
    <w:rsid w:val="00C76EDF"/>
    <w:rsid w:val="00C82F17"/>
    <w:rsid w:val="00CA75BE"/>
    <w:rsid w:val="00CB0159"/>
    <w:rsid w:val="00CB3674"/>
    <w:rsid w:val="00CC0015"/>
    <w:rsid w:val="00CC646C"/>
    <w:rsid w:val="00CC6C90"/>
    <w:rsid w:val="00CC7DFF"/>
    <w:rsid w:val="00CF4587"/>
    <w:rsid w:val="00D12341"/>
    <w:rsid w:val="00D173A8"/>
    <w:rsid w:val="00D226BB"/>
    <w:rsid w:val="00D26DB8"/>
    <w:rsid w:val="00D27A09"/>
    <w:rsid w:val="00D32341"/>
    <w:rsid w:val="00D40C03"/>
    <w:rsid w:val="00D413F8"/>
    <w:rsid w:val="00D437F4"/>
    <w:rsid w:val="00D46ED3"/>
    <w:rsid w:val="00D56338"/>
    <w:rsid w:val="00D64A6A"/>
    <w:rsid w:val="00D706C7"/>
    <w:rsid w:val="00D754E1"/>
    <w:rsid w:val="00D7719F"/>
    <w:rsid w:val="00D87CA4"/>
    <w:rsid w:val="00D97235"/>
    <w:rsid w:val="00DB178E"/>
    <w:rsid w:val="00DC143C"/>
    <w:rsid w:val="00DC1597"/>
    <w:rsid w:val="00DC570B"/>
    <w:rsid w:val="00DC72F9"/>
    <w:rsid w:val="00DD07BB"/>
    <w:rsid w:val="00DD098C"/>
    <w:rsid w:val="00DD0BCE"/>
    <w:rsid w:val="00DE55CB"/>
    <w:rsid w:val="00E46B10"/>
    <w:rsid w:val="00E47083"/>
    <w:rsid w:val="00E6420C"/>
    <w:rsid w:val="00E750AA"/>
    <w:rsid w:val="00E8097F"/>
    <w:rsid w:val="00E81651"/>
    <w:rsid w:val="00E86FDE"/>
    <w:rsid w:val="00E87B2B"/>
    <w:rsid w:val="00E94F52"/>
    <w:rsid w:val="00EA2378"/>
    <w:rsid w:val="00EB4FFB"/>
    <w:rsid w:val="00EC189C"/>
    <w:rsid w:val="00EC59AC"/>
    <w:rsid w:val="00EE2413"/>
    <w:rsid w:val="00EE29D7"/>
    <w:rsid w:val="00EF152B"/>
    <w:rsid w:val="00F02254"/>
    <w:rsid w:val="00F04CFE"/>
    <w:rsid w:val="00F04F52"/>
    <w:rsid w:val="00F0563F"/>
    <w:rsid w:val="00F23AC4"/>
    <w:rsid w:val="00F35297"/>
    <w:rsid w:val="00F35B31"/>
    <w:rsid w:val="00F44060"/>
    <w:rsid w:val="00F45233"/>
    <w:rsid w:val="00F52D17"/>
    <w:rsid w:val="00F533CC"/>
    <w:rsid w:val="00F54E1B"/>
    <w:rsid w:val="00F642D2"/>
    <w:rsid w:val="00F6731E"/>
    <w:rsid w:val="00F70E86"/>
    <w:rsid w:val="00F74BCF"/>
    <w:rsid w:val="00F84C03"/>
    <w:rsid w:val="00F95904"/>
    <w:rsid w:val="00FA4A64"/>
    <w:rsid w:val="00FD12D9"/>
    <w:rsid w:val="00FF0A87"/>
    <w:rsid w:val="00FF1E5C"/>
    <w:rsid w:val="013F22DC"/>
    <w:rsid w:val="07DBF309"/>
    <w:rsid w:val="0A258195"/>
    <w:rsid w:val="1181A4CE"/>
    <w:rsid w:val="16203155"/>
    <w:rsid w:val="24D2FEDA"/>
    <w:rsid w:val="26CF6588"/>
    <w:rsid w:val="2C5F9C4B"/>
    <w:rsid w:val="2F6D3F34"/>
    <w:rsid w:val="38667D97"/>
    <w:rsid w:val="4BC5BB60"/>
    <w:rsid w:val="57E492BC"/>
    <w:rsid w:val="59917441"/>
    <w:rsid w:val="609F598F"/>
    <w:rsid w:val="6D5EC8DB"/>
    <w:rsid w:val="6FE270AC"/>
    <w:rsid w:val="79B4E080"/>
    <w:rsid w:val="7A5B9B57"/>
    <w:rsid w:val="7A82505D"/>
    <w:rsid w:val="7AF5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F65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i-L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B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4BAE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1468C"/>
    <w:pPr>
      <w:spacing w:line="240" w:lineRule="auto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097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1C40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70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86"/>
  </w:style>
  <w:style w:type="paragraph" w:styleId="Footer">
    <w:name w:val="footer"/>
    <w:basedOn w:val="Normal"/>
    <w:link w:val="FooterChar"/>
    <w:unhideWhenUsed/>
    <w:rsid w:val="00F70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0E8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1FF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FFF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68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46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68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6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64C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E7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hniccommunities.govt.nz/programmes/security-and-resilience/keeping-safe-online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hyperlink" Target="https://www.ownyouronline.govt.n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ncsc.govt.nz/assets/NCSC-Documents/NCSC-Incident-Management-Be-Resilient-Be-Prepared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ad1f40236d4a3b50c8cefe6c7289129a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8a5152b00d3497dfdaf80b343d64fd5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3</Value>
      <Value>2</Value>
    </TaxCatchAll>
    <lcf76f155ced4ddcb4097134ff3c332f xmlns="11cc6b14-7fce-430e-b961-eeb3627faed4">
      <Terms xmlns="http://schemas.microsoft.com/office/infopath/2007/PartnerControls"/>
    </lcf76f155ced4ddcb4097134ff3c332f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ZHNFQZVQ3Y4V-1257920297-4395</_dlc_DocId>
    <_dlc_DocIdUrl xmlns="f241499f-97c4-44af-badf-d067f056cf3c">
      <Url>https://azurediagovt.sharepoint.com/sites/ECMS-CMT-ETC-PLM-PLI-FI/_layouts/15/DocIdRedir.aspx?ID=ZHNFQZVQ3Y4V-1257920297-4395</Url>
      <Description>ZHNFQZVQ3Y4V-1257920297-4395</Description>
    </_dlc_DocIdUrl>
  </documentManagement>
</p:properties>
</file>

<file path=customXml/itemProps1.xml><?xml version="1.0" encoding="utf-8"?>
<ds:datastoreItem xmlns:ds="http://schemas.openxmlformats.org/officeDocument/2006/customXml" ds:itemID="{4B709DB1-C880-4AC8-9845-15DCCB434211}"/>
</file>

<file path=customXml/itemProps2.xml><?xml version="1.0" encoding="utf-8"?>
<ds:datastoreItem xmlns:ds="http://schemas.openxmlformats.org/officeDocument/2006/customXml" ds:itemID="{66D27D8C-B71A-4509-BF21-BB00089B028B}"/>
</file>

<file path=customXml/itemProps3.xml><?xml version="1.0" encoding="utf-8"?>
<ds:datastoreItem xmlns:ds="http://schemas.openxmlformats.org/officeDocument/2006/customXml" ds:itemID="{CF593BF3-9D06-4662-898A-690EBD40C073}"/>
</file>

<file path=customXml/itemProps4.xml><?xml version="1.0" encoding="utf-8"?>
<ds:datastoreItem xmlns:ds="http://schemas.openxmlformats.org/officeDocument/2006/customXml" ds:itemID="{4F4046B4-4574-4852-8AEE-C96406A6752A}"/>
</file>

<file path=docMetadata/LabelInfo.xml><?xml version="1.0" encoding="utf-8"?>
<clbl:labelList xmlns:clbl="http://schemas.microsoft.com/office/2020/mipLabelMetadata">
  <clbl:label id="{8ea1aa8a-470d-41de-95bb-9b08241e3d5b}" enabled="1" method="Privileged" siteId="{27dc6ab3-9c39-4134-a7b2-beddcf3638e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3884</Characters>
  <Application>Microsoft Office Word</Application>
  <DocSecurity>0</DocSecurity>
  <Lines>82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Links>
    <vt:vector size="6" baseType="variant"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https://www.ncsc.govt.nz/assets/NCSC-Documents/NCSC-Incident-Management-Be-Resilient-Be-Prepared.pdf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2025-05-29T12:22:00Z</dcterms:created>
  <dcterms:modified xsi:type="dcterms:W3CDTF">2025-05-29T21:16:00Z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c4e02c960b5544139e8046d663add723">
    <vt:lpwstr>Correspondence|dcd6b05f-dc80-4336-b228-09aebf3d212c</vt:lpwstr>
  </property>
  <property fmtid="{D5CDD505-2E9C-101B-9397-08002B2CF9AE}" pid="4" name="DIASecurityClassification">
    <vt:i4>2</vt:i4>
  </property>
  <property fmtid="{D5CDD505-2E9C-101B-9397-08002B2CF9AE}" pid="5" name="_dlc_DocIdItemGuid">
    <vt:lpwstr>609a131d-e5a8-4d7b-8a6d-b5de54411536</vt:lpwstr>
  </property>
</Properties>
</file>