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Default="00877DB7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သင့်အဖွဲ့အစည်းကို အွန်လိုင်းတွင် လုံခြုံအောင်ထားပါ</w:t>
      </w:r>
    </w:p>
    <w:p w14:paraId="04EBADA9" w14:textId="4051D761" w:rsidR="00BC6D85" w:rsidRPr="00BC6D85" w:rsidRDefault="00CB0159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လူမှုအသိုင်းအဝန်းများနှင့် အဖွဲ့အစည်းများအတွက် ဆိုက်ဘာလုံခြုံရေးသည် အဘယ်ကြောင့်အရေးကြီးသနည်း။</w:t>
      </w:r>
    </w:p>
    <w:p w14:paraId="6071DBF9" w14:textId="3411ADDB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ဤစာမျက်နှာတွင် သင့်အသိုင်းအဝိုင်းအဖွဲ့ သို့မဟုတ် အဖွဲ့အစည်းကို ဆိုက်ဘာလုံခြုံရေးခြိမ်းခြောက်မှုများမှ ကာကွယ်ရန် သင်လုပ်ဆောင်နိုင်သော အကြံဉာဏ်များနှင့် အဆင့်အချို့ ကိုဖော်ပြပေးထားသည်။ တစ်ဦးချင်းအတွက် သီးခြားလမ်းညွှန်တစ်ခုလည်း ရှိပါသည်။</w:t>
      </w:r>
    </w:p>
    <w:p w14:paraId="0B10C669" w14:textId="77777777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ဤအကြံပြုချက်သည် အဖြစ်အများဆုံးနှင့် ပြင်းထန်သော ခြိမ်းခြောက်မှုများအပေါ် အခြေခံထားသည်။</w:t>
      </w:r>
    </w:p>
    <w:p w14:paraId="1D9873A7" w14:textId="2FDABFFD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အပ်ဒိတ်များ Updates – လုံခြုံရေးဆိုင်ရာ အပေါက်များကို ဖာထေးရန် သင့်စက်ပစ္စည်းများတွင် ဆော့ဖ်ဝဲကို ခေတ်မီအောင် အပ်ဒိတ် </w:t>
      </w:r>
      <w:r w:rsidR="006E338E">
        <w:rPr>
          <w:sz w:val="20"/>
        </w:rPr>
        <w:t>u</w:t>
      </w:r>
      <w:r>
        <w:rPr>
          <w:sz w:val="20"/>
        </w:rPr>
        <w:t xml:space="preserve">pdate လုပ်ထားပါ။ </w:t>
      </w:r>
    </w:p>
    <w:p w14:paraId="7C998869" w14:textId="7761F90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သင့်အသိုင်းအဝိုင်းအဖွဲ့ သို့မဟုတ် အဖွဲ့အစည်း၏စက်ပစ္စည်းများကို အပ်ဒိတ် Update လုပ်ထားပါ။ ၎င်းတွင် ဖုန်းများ၊ ကွန်ပျူတာများ၊ WiFi router များနှင့် စမတ်ကိရိယာများအပါအဝင် အင်တာနက်သို့ ချိတ်ဆက်နိုင်သည့် အခြားအရာများ ပါဝင်သည်။</w:t>
      </w:r>
    </w:p>
    <w:p w14:paraId="29130D92" w14:textId="3AC86F9F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ဖြစ်နိုင်လျှင် စက်ပစ္စည်းများကို အလိုအလျောက်အပ်ဒိတ် automatic </w:t>
      </w:r>
      <w:r w:rsidR="006E338E">
        <w:rPr>
          <w:sz w:val="20"/>
        </w:rPr>
        <w:t>u</w:t>
      </w:r>
      <w:r>
        <w:rPr>
          <w:sz w:val="20"/>
        </w:rPr>
        <w:t>pdate လုပ်ခွင့်ပေးထားပါ။</w:t>
      </w:r>
    </w:p>
    <w:p w14:paraId="5AFC6364" w14:textId="7F90B448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နှစ်ဆင့်ခံ ဝင်ရောက်ခြင်း (Two-factor authentication (2FA) – အကောင့်ထဲဝင်ရန် password အပြင် နောက်ထပ်အဆင့်တစ်ဆင့် လိုအပ်ခြင်းဖြင့် သင့်အကောင့်များတွင် လုံခြုံရေးကို အပိုထပ်ဆောင်းပေးပါသည်။ ထိုအဆင့်မှာ သင့်ဖုန်းရှိ အက်ပ် app</w:t>
      </w:r>
      <w:r w:rsidR="005F26CA">
        <w:rPr>
          <w:sz w:val="20"/>
        </w:rPr>
        <w:t xml:space="preserve"> </w:t>
      </w:r>
      <w:r>
        <w:rPr>
          <w:sz w:val="20"/>
        </w:rPr>
        <w:t>တစ်ခုမှ ပေးသောကုပ် code ကို ထပ်ထည့်ရခြင်းဖြစ်နိုင်သည်။</w:t>
      </w:r>
    </w:p>
    <w:p w14:paraId="1F7DECDD" w14:textId="57CAEFE8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မှတ်ချက်- ၎င်းကို </w:t>
      </w:r>
      <w:r w:rsidR="006E338E">
        <w:rPr>
          <w:sz w:val="20"/>
        </w:rPr>
        <w:t>m</w:t>
      </w:r>
      <w:r>
        <w:rPr>
          <w:sz w:val="20"/>
        </w:rPr>
        <w:t>ulti-factor authentication (MFA)၊ နှစ်ဆင့်အတည်ပြုခြင်း (2SV) နှင့် အခြားအမည်များစွာ ဟုခေါ်သည်။</w:t>
      </w:r>
    </w:p>
    <w:p w14:paraId="3CF4A597" w14:textId="2E0E1E44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သင့်အသိုင်းအဝိုင်းအဖွဲ့ သို့မဟုတ် အဖွဲ့အစည်း၏အကောင့်များအားလုံးတွင် 2FA ကိုဖွင့်ပါ။ </w:t>
      </w:r>
    </w:p>
    <w:p w14:paraId="10815A64" w14:textId="1BCD0C01" w:rsidR="00BC6D85" w:rsidRPr="0083742D" w:rsidRDefault="6D5EC8DB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ဖြစ်နိုင်ပါက၊ လှည့်ဖျားမခံရနိုင်သော 2FA ပုံစံကို အသုံးပြုကြည့်ပါ၊ ဆိုလိုသည်မှာ ၎င်းကုဒ်များကို လှည့်စား၍ သင့်အားလွှဲပေးရန် မရပါ။ ၎င်းသည် လုံခြုံရေးကီး စက်ကရိယာ security key သို့မဟုတ် လက်ဗွေ သို့မဟုတ် မျက်နှာ ID ကဲ့သို့သော အရာတစ်ခု ဖြစ်နိုင်သည်။</w:t>
      </w:r>
    </w:p>
    <w:p w14:paraId="4D755B36" w14:textId="7A2ED004" w:rsidR="00BC6D85" w:rsidRPr="00BC6D85" w:rsidRDefault="6D5EC8DB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သင့်အွန်လိုင်းအကောင့်များကို သေချာစိစစ်မှတ်တမ်းတင်ထားပါ – အသိုင်းအဝိုင်းအဖွဲ့ သို့မဟုတ် အဖွဲ့အစည်းမှ ထွက်ခွာပြီးနောက် အဖွဲ့ဝင်ဟောင်းများသည် ၎င်းတို့၏ အကောင့်များသို့ ဝင်ရောက်နိုင်ခွင့်မရှိအောင်</w:t>
      </w:r>
      <w:r w:rsidR="005F26CA">
        <w:rPr>
          <w:sz w:val="20"/>
        </w:rPr>
        <w:t xml:space="preserve"> </w:t>
      </w:r>
      <w:r>
        <w:rPr>
          <w:sz w:val="20"/>
        </w:rPr>
        <w:t>သေချာပြုလုပ်ပါ။</w:t>
      </w:r>
    </w:p>
    <w:p w14:paraId="2A38F8E4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>သင့်တွင် အကောင့်တစ်ခုတည်းကို ဝင်ရောက်အသုံးပြုသူ တစ်ဦးထက်ပိုပါက၊ ၎င်းတို့အားလုံးတွင် မတူညီသော လော့ဂ်အင် logins များ သေချာရှိစေပြီး အားလုံးတွင် 2FA ကို ဖွင့်ထားသည်။</w:t>
      </w:r>
    </w:p>
    <w:p w14:paraId="66B1073C" w14:textId="6638CB29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အသုံးပြုသူအကောင့်အားလုံး၏စာရင်းကို သိမ်းဆည်းထားပြီး ဝန်ထမ်းများထွက်ခွာသွားသည့်အခါကဲ့သို့သော မလိုအပ်သည့်အရာများကို ပိတ်လိုက်ပါ။</w:t>
      </w:r>
    </w:p>
    <w:p w14:paraId="306F82C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သင့်အဖွဲ့ဝင်များထံ သင်ပေးခဲ့သည့် စက်ပစ္စည်းမှတ်တမ်းကို သိမ်းဆည်းထားပါ၊ ဝန်ထမ်းများထွက်ခွာသွားသည့်အခါ စက်ပစ္စည်းများကို ပြန်လည်ရယူရန်နှင့် ထိုစက်ပစ္စည်းများ ကို factory reset ပြုလုပ်ရန်သတိရပါ။ အဆောက်အဦးကို ဝင်ခွင့်အတွက်အသုံးပြုသောကုန် codes များကို ပြောင်းလဲရန် လိုအပ်သည်။</w:t>
      </w:r>
    </w:p>
    <w:p w14:paraId="3D818635" w14:textId="6F734341" w:rsidR="00BF6AAA" w:rsidRPr="00290506" w:rsidRDefault="00BC6D85" w:rsidP="00BF6AA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သင့်အွန်လိုင်းအကောင့်များသို့ ဝင်ရောက်ခွင့်ရှိသူကို စစ်ဆေးပါ – သင့်အသိုင်းအဝိုင်းအဖွဲ့ သို့မဟုတ် အဖွဲ့အစည်းရှိလူများသည် ၎င်းတို့လိုအပ်သောအရာများကိုသာ ဝင်ရောက်ခွင့်ရှိသင့်သည်။ </w:t>
      </w:r>
    </w:p>
    <w:p w14:paraId="40F90168" w14:textId="5913275E" w:rsidR="00BC6D85" w:rsidRPr="00290506" w:rsidRDefault="00EF152B" w:rsidP="0029050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 အကယ်၍ လူတစ်ဦး၏အကောင့်သည် ‘ဟက်ကာ’ ‘hacked’ ခံရပါက၊ ဤအဆင့်များသည် တိုက်ခိုက်သူလုပ်ဆောင်နိုင်သည့် အန္တရာယ်ကို ကန့်သတ်ထားသည်။</w:t>
      </w:r>
    </w:p>
    <w:p w14:paraId="44A4E7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မလိုအပ်သော ခွင့်ပြုချက်များ (permissions) ကို ပုံမှန်စစ်ဆေးပြီး ဖယ်ရှားပါ။ </w:t>
      </w:r>
    </w:p>
    <w:p w14:paraId="055C5413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သင့်တွင် “admin” အကောင့်တစ်ခုကို လူများစွာအသုံးပြုလျှင် ပုံမှန်မဟုတ်သော လုပ်ဆောင်ချက်မြင်တွေ့လျှင် ၎င်းကို စောင့်ကြည့်ပါ။ အထူးသဖြင့် နေ့စဉ်လုပ်ငန်းဆောင်တာများအတွက် ဤအကောင့်မျိုးရှိခြင်းကို ကန့်သတ်ရန်ကြိုးစားပါ။</w:t>
      </w:r>
    </w:p>
    <w:p w14:paraId="421218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ဤစည်းမျဉ်းများသည် router များကဲ့သို့သော စက်ပစ္စည်းများသို့ admin အကောင်သုံး၍ ဝင်ရောက်ခွင့်ကိုလည်း ကန့်သတ်မှုရှိရမည်။</w:t>
      </w:r>
    </w:p>
    <w:p w14:paraId="4B4D1C6D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ဝန်ဆောင်မှုပေးသူများနှင့် သင့်စာချုပ်များကို ပြန်လည်သုံးသပ်ပါ – သင့်အတွက် IT ဝန်ဆောင်မှုများကို လုပ်ဆောင်ရန် တစ်ယောက်ယောက်၊ တစ်ဖွဲ့ဖွဲ့ ကို ငှားရမ်းထားလျှင်။ </w:t>
      </w:r>
    </w:p>
    <w:p w14:paraId="684859C9" w14:textId="4AF4B02B" w:rsidR="00BC6D85" w:rsidRPr="00A930C1" w:rsidRDefault="00BC6D85" w:rsidP="00A930C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သင့်အသိုင်းအဝိုင်းအဖွဲ့ သို့မဟုတ် အဖွဲ့အစည်း၏ ဆိုက်ဘာလုံခြုံရေးလိုအပ်ချက်အရ ၎င်းတို့တွင် ဆိုက်ဘာလုံခြုံရေးအကာအကွယ်များ ရှိနေကြောင်း သေချာပါစေ။</w:t>
      </w:r>
    </w:p>
    <w:p w14:paraId="3AA96C35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သင့်အကောင့်များနှင့် စနစ်များအားလုံး အတူတကွအလုပ်လုပ်ပုံကို သိပါ – ချိတ်ဆက်မှုများကို နားလည်ခြင်းက တိုက်ခိုက်သူသည် မည်သည့်နေရာမှ ဝင်ရောက်နိုင်ခဲ့သည်ကို သိရန် ကူညီပေးသည်။</w:t>
      </w:r>
    </w:p>
    <w:p w14:paraId="10A8EE3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ဥပမာ၊ အီးမေးလ်၊ cloud storage နှင့် အကောင့်ပလက်ဖောင်းများကြားရှိ ချိတ်ဆက်မှုများကို ပြန်လည်သုံးသပ်ပါ။</w:t>
      </w:r>
    </w:p>
    <w:p w14:paraId="3BC7A054" w14:textId="36CBB0DA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>အွန်လိုင်းဘေးကင်းမှုပိုကောင်းမွန်ရန်အတွက် Virtual Private Network (VPN) ကို အသုံးပြုရန် စဉ်းစားပါ။ VPN ကိုအသုံးပြုခြင်းသည် သင့်အွန်လိုင်းလုပ်ဆောင်ချက်ကို ခြေရာခံရန်ကြိုးစားသူမည်သူမဆိုထံမှ ဖုံးကွယ်ကာကွယ်ထားသည်။ သင့်အသိုင်းအဝိုင်းအဖွဲ့ သို့မဟုတ် အဖွဲ့အစည်း၏အဖွဲ့ဝင်များ အဝေးမှချိတ်ဆက်အလုပ်လုပ်ပါက အထူးသဖြင့် ကောင်းမွန်ပါသည်။</w:t>
      </w:r>
    </w:p>
    <w:p w14:paraId="745E8304" w14:textId="6C0E9AA0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သင့်လူများကို </w:t>
      </w:r>
      <w:r w:rsidR="001A44D2">
        <w:rPr>
          <w:sz w:val="20"/>
        </w:rPr>
        <w:t>‘</w:t>
      </w:r>
      <w:r>
        <w:rPr>
          <w:sz w:val="20"/>
        </w:rPr>
        <w:t>ဆိုက်ဘာကို စနစ်တကျ သုံးတတ်ရန်</w:t>
      </w:r>
      <w:r w:rsidR="001A44D2">
        <w:rPr>
          <w:sz w:val="20"/>
        </w:rPr>
        <w:t>’</w:t>
      </w:r>
      <w:r>
        <w:rPr>
          <w:sz w:val="20"/>
        </w:rPr>
        <w:t xml:space="preserve"> စီစ်ပါ။ — သင့်အသိုင်းအဝိုင်းအဖွဲ့ သို့မဟုတ် အဖွဲ့အစည်းရှိလူများသည် သင့်ရုံးရှိ systems များထက် ပစ်မှတ်ထားခံရနိုင်ခြေပိုများပါသည်။</w:t>
      </w:r>
    </w:p>
    <w:p w14:paraId="68D51BC0" w14:textId="66C3280A" w:rsidR="00BC6D85" w:rsidRPr="0083742D" w:rsidRDefault="1181A4CE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ဝန်ထမ်းအားလုံးကို အခြေခံဆိုက်ဘာလုံခြုံရေးအတွက် လေ့ကျင့်ပေးပါ။ Own Your Online ဝဘ်ဆိုက် </w:t>
      </w:r>
      <w:hyperlink r:id="rId11" w:history="1">
        <w:r>
          <w:rPr>
            <w:rStyle w:val="Hyperlink"/>
            <w:sz w:val="20"/>
          </w:rPr>
          <w:t>Own Your Online | NCSC</w:t>
        </w:r>
      </w:hyperlink>
      <w:r>
        <w:rPr>
          <w:sz w:val="22"/>
        </w:rPr>
        <w:t xml:space="preserve"> တွင်</w:t>
      </w:r>
      <w:r>
        <w:rPr>
          <w:sz w:val="20"/>
        </w:rPr>
        <w:t xml:space="preserve"> သင့်ကိုယ်သင် လုံခြုံအောင်ထားပြီး အွန်လိုင်းတွင် လုံခြုံမှုရှိစေရန်နှင့် လိမ်လည်လှည့်စားမှုများကို မည်သို့ထောက်လှမ်းနိုင်စေရန် ကျယ်ပြန့်သော အကြံဉာဏ်နှင့် အကြံပြုချက်များ ရှိပါသည်။</w:t>
      </w:r>
    </w:p>
    <w:p w14:paraId="529672C9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 ၎င်းတို့၏ ကိုယ်ရေးကိုယ်တာအကောင့်များနှင့် သင့်အဖွဲ့အစည်းအတွက် ၎င်းတို့အသုံးပြုသည့် အကောင့်များအတွက် အရေးကြီးကြောင်း သူတို့ကို သတိပေးပါ။ </w:t>
      </w:r>
    </w:p>
    <w:p w14:paraId="70BE6148" w14:textId="1F21441F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ကျွန်ုပ်တို့သည် တစ်ဦးချင်းစီအတွက် လမ်းညွှန်ချက်တစ်ခုလည်း ရှိသည်။ [LINK placeholder]</w:t>
      </w:r>
    </w:p>
    <w:p w14:paraId="52A7064F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အဖြစ်အပျက်တစ်ခုအတွက် အစီအစဥ်- အဖြစ်အပျက်ပြဿနာတစ်ခုဖြစ်ပွားသည့်အခါ လူအများကို ထိတ်လန့်မှုမဖြစ်စေရန် တုံ့ပြန်မှုအစီအစဥ်တစ်ခုထားရှိခြင်းသည် အရေးကြီးသည်။</w:t>
      </w:r>
    </w:p>
    <w:p w14:paraId="6CA9E7FA" w14:textId="5418CDCA" w:rsidR="00BC6D85" w:rsidRPr="00A930C1" w:rsidRDefault="00BC6D85" w:rsidP="00BC6D8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</w:rPr>
        <w:t xml:space="preserve">အဖြစ်အပျက်တုံ့ပြန်မှု အစီအစဉ်တစ်ခုသည် အဖြစ်အပျက်တစ်ခုဖြစ်ခဲ့လျှင် မည်သူကမည်သို့အရာလုပ်ဆောင်ရမည်ကို ရှင်းရှင်းလင်းလင်းဖော်ပြသည်။ နမူနာပုံစံများကို ဤနေရာတွင် ရနိုင်ပါသည်။ </w:t>
      </w:r>
      <w:hyperlink r:id="rId12" w:history="1">
        <w:r>
          <w:rPr>
            <w:rStyle w:val="Hyperlink"/>
            <w:sz w:val="20"/>
          </w:rPr>
          <w:t xml:space="preserve">Incident Management </w:t>
        </w:r>
        <w:r w:rsidR="26CF6588" w:rsidRPr="009806E5">
          <w:rPr>
            <w:rStyle w:val="Hyperlink"/>
            <w:rFonts w:ascii="Abadi Extra Light" w:hAnsi="Abadi Extra Light"/>
            <w:sz w:val="20"/>
            <w:szCs w:val="20"/>
          </w:rPr>
          <w:t>|</w:t>
        </w:r>
        <w:r>
          <w:rPr>
            <w:rStyle w:val="Hyperlink"/>
            <w:sz w:val="20"/>
          </w:rPr>
          <w:t>NCSC</w:t>
        </w:r>
      </w:hyperlink>
    </w:p>
    <w:p w14:paraId="4D355582" w14:textId="77777777" w:rsidR="00BC6D85" w:rsidRPr="00E6420C" w:rsidRDefault="00BC6D85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ဖုန်းများ၊ ကွန်ပျူတာများ၊ သို့မဟုတ် အခြားစနစ်များ ချွတ်ယွင်းပါက လုပ်ဆောင်ရမည့် အစီအစဉ်ကို ထည့်သွင်းပါ။ ဤအစီအစဉ်ကို အမြဲတမ်းအပ်ဒိတ်လုပ်ပါ။</w:t>
      </w:r>
    </w:p>
    <w:p w14:paraId="121E4774" w14:textId="2830074E" w:rsidR="00BC6D85" w:rsidRPr="00E6420C" w:rsidRDefault="1181A4CE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လိုအပ်သော လူတိုင်း၏ အဆက်အသွယ်အသေးစိတ်အချက်အလက်များကို သိမ်းဆည်းထားပါ။ ၎င်းတို့ကို ဆက်သွယ်ရန် အဓိကနည်းလမ်း များ ပျက်သွားပါက (အီးမေးလ်ကဲ့သို့သော) ဆက်သွယ်နိုင်သောအရန်အသေးစိတ်အချက်အလက်များကို သိမ်းဆည်းထားပါ။ </w:t>
      </w:r>
    </w:p>
    <w:p w14:paraId="2EA7DDD8" w14:textId="77777777" w:rsidR="00BC6D85" w:rsidRPr="00E6420C" w:rsidRDefault="00BC6D85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အကယ်၍ system ထဲသင်ဝင်မရသောအခါ system အပြင်ဘက်တစ်နေရာရာတွင် ထိုအစီအစဉ် plan ကို သိမ်းထားပါ။</w:t>
      </w:r>
    </w:p>
    <w:p w14:paraId="4BEEB251" w14:textId="77777777" w:rsidR="00E47083" w:rsidRPr="00E47083" w:rsidRDefault="00E47083" w:rsidP="00E47083">
      <w:pPr>
        <w:rPr>
          <w:sz w:val="20"/>
          <w:szCs w:val="20"/>
        </w:rPr>
      </w:pP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2B09BF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FC9E" w14:textId="77777777" w:rsidR="007914E5" w:rsidRDefault="007914E5" w:rsidP="00F70E86">
      <w:pPr>
        <w:spacing w:after="0" w:line="240" w:lineRule="auto"/>
      </w:pPr>
      <w:r>
        <w:separator/>
      </w:r>
    </w:p>
  </w:endnote>
  <w:endnote w:type="continuationSeparator" w:id="0">
    <w:p w14:paraId="5F476592" w14:textId="77777777" w:rsidR="007914E5" w:rsidRDefault="007914E5" w:rsidP="00F70E86">
      <w:pPr>
        <w:spacing w:after="0" w:line="240" w:lineRule="auto"/>
      </w:pPr>
      <w:r>
        <w:continuationSeparator/>
      </w:r>
    </w:p>
  </w:endnote>
  <w:endnote w:type="continuationNotice" w:id="1">
    <w:p w14:paraId="7EC0A219" w14:textId="77777777" w:rsidR="007914E5" w:rsidRDefault="00791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[လျှို့ဝှက်မဟုတ်]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[လျှို့ဝှက်မဟုတ်]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75DE39A3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  <w:r>
      <w:rPr>
        <w:i/>
        <w:sz w:val="20"/>
      </w:rPr>
      <w:t xml:space="preserve">စာမျက်နှာ </w:t>
    </w:r>
    <w:r w:rsidRPr="009F76CF">
      <w:rPr>
        <w:i/>
        <w:iCs/>
        <w:sz w:val="20"/>
        <w:szCs w:val="20"/>
      </w:rPr>
      <w:fldChar w:fldCharType="begin"/>
    </w:r>
    <w:r w:rsidRPr="009F76CF">
      <w:rPr>
        <w:i/>
        <w:iCs/>
        <w:sz w:val="20"/>
        <w:szCs w:val="20"/>
      </w:rPr>
      <w:instrText xml:space="preserve"> NUMPAGES   \* MERGEFORMAT </w:instrText>
    </w:r>
    <w:r w:rsidRPr="009F76CF">
      <w:rPr>
        <w:i/>
        <w:iCs/>
        <w:sz w:val="20"/>
        <w:szCs w:val="20"/>
      </w:rPr>
      <w:fldChar w:fldCharType="separate"/>
    </w:r>
    <w:r>
      <w:rPr>
        <w:i/>
        <w:sz w:val="20"/>
      </w:rPr>
      <w:t>2</w:t>
    </w:r>
    <w:r w:rsidRPr="009F76CF">
      <w:rPr>
        <w:i/>
        <w:iCs/>
        <w:sz w:val="20"/>
        <w:szCs w:val="20"/>
      </w:rPr>
      <w:fldChar w:fldCharType="end"/>
    </w:r>
    <w:r w:rsidR="005F26CA">
      <w:rPr>
        <w:i/>
        <w:iCs/>
        <w:sz w:val="20"/>
        <w:szCs w:val="20"/>
      </w:rPr>
      <w:t xml:space="preserve"> </w:t>
    </w:r>
    <w:r w:rsidR="005F26CA">
      <w:rPr>
        <w:i/>
        <w:sz w:val="20"/>
      </w:rPr>
      <w:t>၏</w:t>
    </w:r>
    <w:r w:rsidR="005F26CA" w:rsidRPr="009F76CF">
      <w:rPr>
        <w:i/>
        <w:iCs/>
        <w:sz w:val="20"/>
        <w:szCs w:val="20"/>
      </w:rPr>
      <w:t xml:space="preserve"> </w:t>
    </w:r>
    <w:r w:rsidR="005F26CA" w:rsidRPr="009F76CF">
      <w:rPr>
        <w:i/>
        <w:iCs/>
        <w:sz w:val="20"/>
        <w:szCs w:val="20"/>
      </w:rPr>
      <w:fldChar w:fldCharType="begin"/>
    </w:r>
    <w:r w:rsidR="005F26CA" w:rsidRPr="009F76CF">
      <w:rPr>
        <w:i/>
        <w:iCs/>
        <w:sz w:val="20"/>
        <w:szCs w:val="20"/>
      </w:rPr>
      <w:instrText xml:space="preserve"> PAGE  \* Arabic  \* MERGEFORMAT </w:instrText>
    </w:r>
    <w:r w:rsidR="005F26CA" w:rsidRPr="009F76CF">
      <w:rPr>
        <w:i/>
        <w:iCs/>
        <w:sz w:val="20"/>
        <w:szCs w:val="20"/>
      </w:rPr>
      <w:fldChar w:fldCharType="separate"/>
    </w:r>
    <w:r w:rsidR="005F26CA">
      <w:rPr>
        <w:rFonts w:cs="Myanmar Text"/>
        <w:i/>
        <w:iCs/>
        <w:sz w:val="20"/>
        <w:szCs w:val="20"/>
        <w:cs/>
        <w:lang w:bidi="my-MM"/>
      </w:rPr>
      <w:t>2</w:t>
    </w:r>
    <w:r w:rsidR="005F26CA" w:rsidRPr="009F76CF">
      <w:rPr>
        <w:i/>
        <w:iCs/>
        <w:sz w:val="20"/>
        <w:szCs w:val="20"/>
      </w:rPr>
      <w:fldChar w:fldCharType="end"/>
    </w:r>
    <w:r w:rsidR="005F26CA">
      <w:rPr>
        <w:i/>
        <w:sz w:val="20"/>
      </w:rPr>
      <w:t xml:space="preserve"> </w:t>
    </w:r>
  </w:p>
  <w:p w14:paraId="5E32161F" w14:textId="77777777" w:rsidR="00633A18" w:rsidRDefault="006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2C6B" w14:textId="77777777" w:rsidR="007914E5" w:rsidRDefault="007914E5" w:rsidP="00F70E86">
      <w:pPr>
        <w:spacing w:after="0" w:line="240" w:lineRule="auto"/>
      </w:pPr>
      <w:r>
        <w:separator/>
      </w:r>
    </w:p>
  </w:footnote>
  <w:footnote w:type="continuationSeparator" w:id="0">
    <w:p w14:paraId="5F3DCD5D" w14:textId="77777777" w:rsidR="007914E5" w:rsidRDefault="007914E5" w:rsidP="00F70E86">
      <w:pPr>
        <w:spacing w:after="0" w:line="240" w:lineRule="auto"/>
      </w:pPr>
      <w:r>
        <w:continuationSeparator/>
      </w:r>
    </w:p>
  </w:footnote>
  <w:footnote w:type="continuationNotice" w:id="1">
    <w:p w14:paraId="4A918EE8" w14:textId="77777777" w:rsidR="007914E5" w:rsidRDefault="00791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[လျှို့ဝှက်မဟုတ်]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[လျှို့ဝှက်မဟုတ်]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2637D73B" w:rsidR="00F70E86" w:rsidRDefault="002B09BF">
    <w:pPr>
      <w:pStyle w:val="Header"/>
    </w:pPr>
    <w:r>
      <w:rPr>
        <w:noProof/>
      </w:rPr>
      <w:drawing>
        <wp:inline distT="0" distB="0" distL="0" distR="0" wp14:anchorId="4748B6FE" wp14:editId="4BA10FD4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  <w:num w:numId="5" w16cid:durableId="177801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13B11"/>
    <w:rsid w:val="0002687B"/>
    <w:rsid w:val="00041A01"/>
    <w:rsid w:val="00045214"/>
    <w:rsid w:val="00072F87"/>
    <w:rsid w:val="000838DC"/>
    <w:rsid w:val="000A376F"/>
    <w:rsid w:val="000A5FD7"/>
    <w:rsid w:val="000C03C6"/>
    <w:rsid w:val="000E2A64"/>
    <w:rsid w:val="0010304B"/>
    <w:rsid w:val="0010786A"/>
    <w:rsid w:val="00116B8F"/>
    <w:rsid w:val="00124244"/>
    <w:rsid w:val="001275BA"/>
    <w:rsid w:val="001369E1"/>
    <w:rsid w:val="001506E6"/>
    <w:rsid w:val="00197528"/>
    <w:rsid w:val="001A1DAD"/>
    <w:rsid w:val="001A44D2"/>
    <w:rsid w:val="001B765C"/>
    <w:rsid w:val="001D5BC7"/>
    <w:rsid w:val="001E0D2E"/>
    <w:rsid w:val="001E3C00"/>
    <w:rsid w:val="001F599C"/>
    <w:rsid w:val="00202437"/>
    <w:rsid w:val="00203A0F"/>
    <w:rsid w:val="00210791"/>
    <w:rsid w:val="00227F23"/>
    <w:rsid w:val="002575CB"/>
    <w:rsid w:val="00270FA1"/>
    <w:rsid w:val="0028268B"/>
    <w:rsid w:val="00287ECD"/>
    <w:rsid w:val="00290506"/>
    <w:rsid w:val="002A670D"/>
    <w:rsid w:val="002A74AB"/>
    <w:rsid w:val="002B09BF"/>
    <w:rsid w:val="002C0982"/>
    <w:rsid w:val="002C3343"/>
    <w:rsid w:val="002D28B0"/>
    <w:rsid w:val="002D39CD"/>
    <w:rsid w:val="002D6369"/>
    <w:rsid w:val="0030485A"/>
    <w:rsid w:val="00306A4E"/>
    <w:rsid w:val="003074EF"/>
    <w:rsid w:val="0031780C"/>
    <w:rsid w:val="0036132C"/>
    <w:rsid w:val="00391092"/>
    <w:rsid w:val="00397F6D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34B44"/>
    <w:rsid w:val="0045129F"/>
    <w:rsid w:val="0045292E"/>
    <w:rsid w:val="004717FC"/>
    <w:rsid w:val="004775BC"/>
    <w:rsid w:val="00495EAD"/>
    <w:rsid w:val="004A5B72"/>
    <w:rsid w:val="004C21D9"/>
    <w:rsid w:val="004E249C"/>
    <w:rsid w:val="004E40E3"/>
    <w:rsid w:val="004F0250"/>
    <w:rsid w:val="004F33DC"/>
    <w:rsid w:val="00507910"/>
    <w:rsid w:val="0053407A"/>
    <w:rsid w:val="005534AF"/>
    <w:rsid w:val="0056057A"/>
    <w:rsid w:val="005A3655"/>
    <w:rsid w:val="005A6607"/>
    <w:rsid w:val="005B2161"/>
    <w:rsid w:val="005B6A89"/>
    <w:rsid w:val="005B6CA5"/>
    <w:rsid w:val="005C1B4E"/>
    <w:rsid w:val="005E76FF"/>
    <w:rsid w:val="005F26CA"/>
    <w:rsid w:val="005F39C5"/>
    <w:rsid w:val="005F6AA7"/>
    <w:rsid w:val="006002B0"/>
    <w:rsid w:val="00605621"/>
    <w:rsid w:val="00622D0C"/>
    <w:rsid w:val="006339D4"/>
    <w:rsid w:val="00633A18"/>
    <w:rsid w:val="00635B66"/>
    <w:rsid w:val="006368BE"/>
    <w:rsid w:val="006470CE"/>
    <w:rsid w:val="00652FAC"/>
    <w:rsid w:val="00653DD8"/>
    <w:rsid w:val="00655F21"/>
    <w:rsid w:val="006679A5"/>
    <w:rsid w:val="00673901"/>
    <w:rsid w:val="00691570"/>
    <w:rsid w:val="00693F1D"/>
    <w:rsid w:val="00694796"/>
    <w:rsid w:val="006A3588"/>
    <w:rsid w:val="006C4604"/>
    <w:rsid w:val="006C736E"/>
    <w:rsid w:val="006C790C"/>
    <w:rsid w:val="006D4854"/>
    <w:rsid w:val="006D569A"/>
    <w:rsid w:val="006E1ECC"/>
    <w:rsid w:val="006E214E"/>
    <w:rsid w:val="006E338E"/>
    <w:rsid w:val="006E7EC9"/>
    <w:rsid w:val="006F6C9C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E40"/>
    <w:rsid w:val="007715B7"/>
    <w:rsid w:val="00784A6A"/>
    <w:rsid w:val="007914E5"/>
    <w:rsid w:val="0079477E"/>
    <w:rsid w:val="007B7E12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7DB7"/>
    <w:rsid w:val="00881D8E"/>
    <w:rsid w:val="008917D5"/>
    <w:rsid w:val="00895FA6"/>
    <w:rsid w:val="008E0799"/>
    <w:rsid w:val="008F2A4F"/>
    <w:rsid w:val="00913B77"/>
    <w:rsid w:val="0092146D"/>
    <w:rsid w:val="009275C9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B5EBE"/>
    <w:rsid w:val="009E40F1"/>
    <w:rsid w:val="009E4391"/>
    <w:rsid w:val="009F76CF"/>
    <w:rsid w:val="00A06218"/>
    <w:rsid w:val="00A31F36"/>
    <w:rsid w:val="00A34D19"/>
    <w:rsid w:val="00A4494E"/>
    <w:rsid w:val="00A537E7"/>
    <w:rsid w:val="00A67780"/>
    <w:rsid w:val="00A72473"/>
    <w:rsid w:val="00A74468"/>
    <w:rsid w:val="00A75611"/>
    <w:rsid w:val="00A8134B"/>
    <w:rsid w:val="00A8145D"/>
    <w:rsid w:val="00A930C1"/>
    <w:rsid w:val="00A938CC"/>
    <w:rsid w:val="00AA78B3"/>
    <w:rsid w:val="00AC4A89"/>
    <w:rsid w:val="00AD078B"/>
    <w:rsid w:val="00AD2EE0"/>
    <w:rsid w:val="00AE1E65"/>
    <w:rsid w:val="00AE5F98"/>
    <w:rsid w:val="00AE7D94"/>
    <w:rsid w:val="00AF5D24"/>
    <w:rsid w:val="00B04EAE"/>
    <w:rsid w:val="00B15951"/>
    <w:rsid w:val="00B17537"/>
    <w:rsid w:val="00B5707E"/>
    <w:rsid w:val="00B721C0"/>
    <w:rsid w:val="00BB2367"/>
    <w:rsid w:val="00BC2A3A"/>
    <w:rsid w:val="00BC3A68"/>
    <w:rsid w:val="00BC6D85"/>
    <w:rsid w:val="00BC78B9"/>
    <w:rsid w:val="00BF2836"/>
    <w:rsid w:val="00BF3B0D"/>
    <w:rsid w:val="00BF6AAA"/>
    <w:rsid w:val="00C03BBB"/>
    <w:rsid w:val="00C0550C"/>
    <w:rsid w:val="00C12F47"/>
    <w:rsid w:val="00C21BAD"/>
    <w:rsid w:val="00C416B9"/>
    <w:rsid w:val="00C4268C"/>
    <w:rsid w:val="00C672B6"/>
    <w:rsid w:val="00C706B4"/>
    <w:rsid w:val="00C7452C"/>
    <w:rsid w:val="00C764CA"/>
    <w:rsid w:val="00C76EDF"/>
    <w:rsid w:val="00C82F17"/>
    <w:rsid w:val="00CA75BE"/>
    <w:rsid w:val="00CB0159"/>
    <w:rsid w:val="00CB3674"/>
    <w:rsid w:val="00CC0015"/>
    <w:rsid w:val="00CC6C90"/>
    <w:rsid w:val="00CC7DFF"/>
    <w:rsid w:val="00CF4587"/>
    <w:rsid w:val="00D069D1"/>
    <w:rsid w:val="00D12341"/>
    <w:rsid w:val="00D173A8"/>
    <w:rsid w:val="00D26DB8"/>
    <w:rsid w:val="00D27A09"/>
    <w:rsid w:val="00D32341"/>
    <w:rsid w:val="00D40C03"/>
    <w:rsid w:val="00D437F4"/>
    <w:rsid w:val="00D46ED3"/>
    <w:rsid w:val="00D56338"/>
    <w:rsid w:val="00D64A6A"/>
    <w:rsid w:val="00D706C7"/>
    <w:rsid w:val="00D754E1"/>
    <w:rsid w:val="00D87CA4"/>
    <w:rsid w:val="00D97235"/>
    <w:rsid w:val="00DB178E"/>
    <w:rsid w:val="00DC1597"/>
    <w:rsid w:val="00DC570B"/>
    <w:rsid w:val="00DC72F9"/>
    <w:rsid w:val="00DD098C"/>
    <w:rsid w:val="00DD0BCE"/>
    <w:rsid w:val="00DE55CB"/>
    <w:rsid w:val="00E1419A"/>
    <w:rsid w:val="00E46B10"/>
    <w:rsid w:val="00E47083"/>
    <w:rsid w:val="00E6420C"/>
    <w:rsid w:val="00E750AA"/>
    <w:rsid w:val="00E8097F"/>
    <w:rsid w:val="00E81651"/>
    <w:rsid w:val="00E86FDE"/>
    <w:rsid w:val="00E94F52"/>
    <w:rsid w:val="00EA2378"/>
    <w:rsid w:val="00EB4FFB"/>
    <w:rsid w:val="00EC189C"/>
    <w:rsid w:val="00EC59AC"/>
    <w:rsid w:val="00EE29D7"/>
    <w:rsid w:val="00EF152B"/>
    <w:rsid w:val="00F02254"/>
    <w:rsid w:val="00F04F52"/>
    <w:rsid w:val="00F0563F"/>
    <w:rsid w:val="00F35297"/>
    <w:rsid w:val="00F35B31"/>
    <w:rsid w:val="00F44060"/>
    <w:rsid w:val="00F45233"/>
    <w:rsid w:val="00F52D17"/>
    <w:rsid w:val="00F533CC"/>
    <w:rsid w:val="00F642D2"/>
    <w:rsid w:val="00F6731E"/>
    <w:rsid w:val="00F70E86"/>
    <w:rsid w:val="00F84C03"/>
    <w:rsid w:val="00F95904"/>
    <w:rsid w:val="00FD12D9"/>
    <w:rsid w:val="00FF1E5C"/>
    <w:rsid w:val="013F22DC"/>
    <w:rsid w:val="07DBF309"/>
    <w:rsid w:val="0A258195"/>
    <w:rsid w:val="1181A4CE"/>
    <w:rsid w:val="16203155"/>
    <w:rsid w:val="24D2FEDA"/>
    <w:rsid w:val="26CF6588"/>
    <w:rsid w:val="2C5F9C4B"/>
    <w:rsid w:val="2F6D3F34"/>
    <w:rsid w:val="38667D97"/>
    <w:rsid w:val="4BC5BB60"/>
    <w:rsid w:val="57E492BC"/>
    <w:rsid w:val="59917441"/>
    <w:rsid w:val="609F598F"/>
    <w:rsid w:val="6D5EC8DB"/>
    <w:rsid w:val="6FE270AC"/>
    <w:rsid w:val="79B4E080"/>
    <w:rsid w:val="7A5B9B57"/>
    <w:rsid w:val="7A82505D"/>
    <w:rsid w:val="7A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9BD54C03-C675-49DC-A966-094949E0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y-M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sc.govt.nz/assets/NCSC-Documents/NCSC-Incident-Management-Be-Resilient-Be-Prepare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ZHNFQZVQ3Y4V-1257920297-1407</_dlc_DocId>
    <_dlc_DocIdUrl xmlns="f241499f-97c4-44af-badf-d067f056cf3c">
      <Url>https://azurediagovt.sharepoint.com/sites/ECMS-CMT-ETC-PLM-PLI-FI/_layouts/15/DocIdRedir.aspx?ID=ZHNFQZVQ3Y4V-1257920297-1407</Url>
      <Description>ZHNFQZVQ3Y4V-1257920297-1407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Props1.xml><?xml version="1.0" encoding="utf-8"?>
<ds:datastoreItem xmlns:ds="http://schemas.openxmlformats.org/officeDocument/2006/customXml" ds:itemID="{B4B7900B-CBC3-4F87-B30A-A874FB9F6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3C67D-9A2E-416E-971D-B79777A71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13089-B0F3-4D1B-B9A2-92046ABD0412}"/>
</file>

<file path=customXml/itemProps4.xml><?xml version="1.0" encoding="utf-8"?>
<ds:datastoreItem xmlns:ds="http://schemas.openxmlformats.org/officeDocument/2006/customXml" ds:itemID="{2B81C656-E46C-4E52-A5E1-8582C2FAB342}">
  <ds:schemaRefs>
    <ds:schemaRef ds:uri="11cc6b14-7fce-430e-b961-eeb3627faed4"/>
    <ds:schemaRef ds:uri="http://schemas.microsoft.com/office/2006/documentManagement/types"/>
    <ds:schemaRef ds:uri="5750afb1-007a-481a-96df-a71c539b9a3e"/>
    <ds:schemaRef ds:uri="f241499f-97c4-44af-badf-d067f056cf3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</dc:creator>
  <cp:keywords/>
  <dc:description/>
  <cp:lastModifiedBy>Libby Lockhart</cp:lastModifiedBy>
  <cp:revision>3</cp:revision>
  <dcterms:created xsi:type="dcterms:W3CDTF">2025-03-19T05:33:00Z</dcterms:created>
  <dcterms:modified xsi:type="dcterms:W3CDTF">2025-08-04T01:31:00Z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fc5fc062-cf5f-406c-bf34-4b923518fe34</vt:lpwstr>
  </property>
  <property fmtid="{D5CDD505-2E9C-101B-9397-08002B2CF9AE}" pid="6" name="EmReceivedByName">
    <vt:lpwstr/>
  </property>
  <property fmtid="{D5CDD505-2E9C-101B-9397-08002B2CF9AE}" pid="7" name="TaxKeyword">
    <vt:lpwstr/>
  </property>
  <property fmtid="{D5CDD505-2E9C-101B-9397-08002B2CF9AE}" pid="8" name="DIAParentID">
    <vt:lpwstr/>
  </property>
  <property fmtid="{D5CDD505-2E9C-101B-9397-08002B2CF9AE}" pid="9" name="d545d1b5010243bcae2cac870a559cbd">
    <vt:lpwstr/>
  </property>
  <property fmtid="{D5CDD505-2E9C-101B-9397-08002B2CF9AE}" pid="10" name="DocumentSetDescription">
    <vt:lpwstr/>
  </property>
  <property fmtid="{D5CDD505-2E9C-101B-9397-08002B2CF9AE}" pid="11" name="DIAClassificationLevel3">
    <vt:lpwstr/>
  </property>
  <property fmtid="{D5CDD505-2E9C-101B-9397-08002B2CF9AE}" pid="12" name="aa0293da76ee462da8ea97e7ed70c5ee">
    <vt:lpwstr/>
  </property>
  <property fmtid="{D5CDD505-2E9C-101B-9397-08002B2CF9AE}" pid="13" name="EmToAddress">
    <vt:lpwstr/>
  </property>
  <property fmtid="{D5CDD505-2E9C-101B-9397-08002B2CF9AE}" pid="14" name="DIAFolderNamedAccess">
    <vt:lpwstr/>
  </property>
  <property fmtid="{D5CDD505-2E9C-101B-9397-08002B2CF9AE}" pid="15" name="DIAOffsiteType">
    <vt:lpwstr/>
  </property>
  <property fmtid="{D5CDD505-2E9C-101B-9397-08002B2CF9AE}" pid="16" name="DIAReportDocument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mCategory">
    <vt:lpwstr/>
  </property>
  <property fmtid="{D5CDD505-2E9C-101B-9397-08002B2CF9AE}" pid="20" name="EmConversationIndex">
    <vt:lpwstr/>
  </property>
  <property fmtid="{D5CDD505-2E9C-101B-9397-08002B2CF9AE}" pid="21" name="EmBody">
    <vt:lpwstr/>
  </property>
  <property fmtid="{D5CDD505-2E9C-101B-9397-08002B2CF9AE}" pid="22" name="EmHasAttachments">
    <vt:bool>false</vt:bool>
  </property>
  <property fmtid="{D5CDD505-2E9C-101B-9397-08002B2CF9AE}" pid="23" name="DIAGroupPermissions">
    <vt:lpwstr/>
  </property>
  <property fmtid="{D5CDD505-2E9C-101B-9397-08002B2CF9AE}" pid="24" name="DIALegacyNotes">
    <vt:lpwstr/>
  </property>
  <property fmtid="{D5CDD505-2E9C-101B-9397-08002B2CF9AE}" pid="25" name="fb4cec6bda93410d8ae43a0f8dc367a2">
    <vt:lpwstr/>
  </property>
  <property fmtid="{D5CDD505-2E9C-101B-9397-08002B2CF9AE}" pid="26" name="EmCC">
    <vt:lpwstr/>
  </property>
  <property fmtid="{D5CDD505-2E9C-101B-9397-08002B2CF9AE}" pid="27" name="EmFromName">
    <vt:lpwstr/>
  </property>
  <property fmtid="{D5CDD505-2E9C-101B-9397-08002B2CF9AE}" pid="28" name="EmBCCSMTPAddress">
    <vt:lpwstr/>
  </property>
  <property fmtid="{D5CDD505-2E9C-101B-9397-08002B2CF9AE}" pid="29" name="DIASourceDataSource">
    <vt:lpwstr/>
  </property>
  <property fmtid="{D5CDD505-2E9C-101B-9397-08002B2CF9AE}" pid="30" name="DIALegacyModifiedByDIA">
    <vt:lpwstr/>
  </property>
  <property fmtid="{D5CDD505-2E9C-101B-9397-08002B2CF9AE}" pid="31" name="DIALegacyVersionNumberDIA">
    <vt:lpwstr/>
  </property>
  <property fmtid="{D5CDD505-2E9C-101B-9397-08002B2CF9AE}" pid="32" name="DIAClassificationLevel4">
    <vt:lpwstr/>
  </property>
  <property fmtid="{D5CDD505-2E9C-101B-9397-08002B2CF9AE}" pid="33" name="DIAEmailContentType">
    <vt:lpwstr>3;#Correspondence|dcd6b05f-dc80-4336-b228-09aebf3d212c</vt:lpwstr>
  </property>
  <property fmtid="{D5CDD505-2E9C-101B-9397-08002B2CF9AE}" pid="34" name="EmTo">
    <vt:lpwstr/>
  </property>
  <property fmtid="{D5CDD505-2E9C-101B-9397-08002B2CF9AE}" pid="35" name="EmType">
    <vt:lpwstr/>
  </property>
  <property fmtid="{D5CDD505-2E9C-101B-9397-08002B2CF9AE}" pid="36" name="EmToSMTPAddress">
    <vt:lpwstr/>
  </property>
  <property fmtid="{D5CDD505-2E9C-101B-9397-08002B2CF9AE}" pid="37" name="DIADocumentIdentifier">
    <vt:lpwstr/>
  </property>
  <property fmtid="{D5CDD505-2E9C-101B-9397-08002B2CF9AE}" pid="38" name="DIALegacySecurityClassification">
    <vt:lpwstr/>
  </property>
  <property fmtid="{D5CDD505-2E9C-101B-9397-08002B2CF9AE}" pid="39" name="DIAFolderComments">
    <vt:lpwstr/>
  </property>
  <property fmtid="{D5CDD505-2E9C-101B-9397-08002B2CF9AE}" pid="40" name="_ExtendedDescription">
    <vt:lpwstr/>
  </property>
  <property fmtid="{D5CDD505-2E9C-101B-9397-08002B2CF9AE}" pid="41" name="DIAMeetingDocumentType">
    <vt:lpwstr/>
  </property>
  <property fmtid="{D5CDD505-2E9C-101B-9397-08002B2CF9AE}" pid="42" name="DIALegacyDocumentIDDIA">
    <vt:lpwstr/>
  </property>
  <property fmtid="{D5CDD505-2E9C-101B-9397-08002B2CF9AE}" pid="43" name="DIAFolderMedium">
    <vt:lpwstr/>
  </property>
  <property fmtid="{D5CDD505-2E9C-101B-9397-08002B2CF9AE}" pid="44" name="DIAPlanningDocumentType">
    <vt:lpwstr/>
  </property>
  <property fmtid="{D5CDD505-2E9C-101B-9397-08002B2CF9AE}" pid="45" name="DIAFolderStatus">
    <vt:lpwstr/>
  </property>
  <property fmtid="{D5CDD505-2E9C-101B-9397-08002B2CF9AE}" pid="46" name="DIADocumentDetails">
    <vt:lpwstr/>
  </property>
  <property fmtid="{D5CDD505-2E9C-101B-9397-08002B2CF9AE}" pid="47" name="URL">
    <vt:lpwstr/>
  </property>
  <property fmtid="{D5CDD505-2E9C-101B-9397-08002B2CF9AE}" pid="48" name="DIAClassificationLevel5">
    <vt:lpwstr/>
  </property>
  <property fmtid="{D5CDD505-2E9C-101B-9397-08002B2CF9AE}" pid="49" name="EmCon">
    <vt:lpwstr/>
  </property>
  <property fmtid="{D5CDD505-2E9C-101B-9397-08002B2CF9AE}" pid="50" name="DIADocumentPublicationState">
    <vt:lpwstr/>
  </property>
  <property fmtid="{D5CDD505-2E9C-101B-9397-08002B2CF9AE}" pid="51" name="DIANamedAccess">
    <vt:lpwstr/>
  </property>
  <property fmtid="{D5CDD505-2E9C-101B-9397-08002B2CF9AE}" pid="52" name="DIAFolderBoxInformation">
    <vt:lpwstr/>
  </property>
  <property fmtid="{D5CDD505-2E9C-101B-9397-08002B2CF9AE}" pid="53" name="e426f00ce1c04b36b10d4c3e43c2da46">
    <vt:lpwstr/>
  </property>
  <property fmtid="{D5CDD505-2E9C-101B-9397-08002B2CF9AE}" pid="54" name="DIAAdministrationDocumentType">
    <vt:lpwstr/>
  </property>
  <property fmtid="{D5CDD505-2E9C-101B-9397-08002B2CF9AE}" pid="55" name="DIALoanStatus">
    <vt:lpwstr/>
  </property>
  <property fmtid="{D5CDD505-2E9C-101B-9397-08002B2CF9AE}" pid="56" name="DIAAnalysisDocumentType">
    <vt:lpwstr/>
  </property>
  <property fmtid="{D5CDD505-2E9C-101B-9397-08002B2CF9AE}" pid="57" name="xd_Signature">
    <vt:bool>false</vt:bool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DIADocumentTypeDIA">
    <vt:lpwstr/>
  </property>
  <property fmtid="{D5CDD505-2E9C-101B-9397-08002B2CF9AE}" pid="61" name="EmAttachCount">
    <vt:lpwstr/>
  </property>
  <property fmtid="{D5CDD505-2E9C-101B-9397-08002B2CF9AE}" pid="62" name="n519a372ec7b434bb313ba820b4e8ea6">
    <vt:lpwstr/>
  </property>
  <property fmtid="{D5CDD505-2E9C-101B-9397-08002B2CF9AE}" pid="63" name="DIALegacyCreatedByDIA">
    <vt:lpwstr/>
  </property>
  <property fmtid="{D5CDD505-2E9C-101B-9397-08002B2CF9AE}" pid="64" name="DIABriefingType">
    <vt:lpwstr/>
  </property>
  <property fmtid="{D5CDD505-2E9C-101B-9397-08002B2CF9AE}" pid="65" name="DIALegacyCommentsDIA">
    <vt:lpwstr/>
  </property>
  <property fmtid="{D5CDD505-2E9C-101B-9397-08002B2CF9AE}" pid="66" name="DIABriefingAudience">
    <vt:lpwstr/>
  </property>
  <property fmtid="{D5CDD505-2E9C-101B-9397-08002B2CF9AE}" pid="67" name="DIAAgreementType">
    <vt:lpwstr/>
  </property>
  <property fmtid="{D5CDD505-2E9C-101B-9397-08002B2CF9AE}" pid="68" name="EmReceivedOnBehalfOfName">
    <vt:lpwstr/>
  </property>
  <property fmtid="{D5CDD505-2E9C-101B-9397-08002B2CF9AE}" pid="69" name="DIABusinessActivity">
    <vt:lpwstr/>
  </property>
  <property fmtid="{D5CDD505-2E9C-101B-9397-08002B2CF9AE}" pid="70" name="DIAClassificationLevel6">
    <vt:lpwstr/>
  </property>
  <property fmtid="{D5CDD505-2E9C-101B-9397-08002B2CF9AE}" pid="71" name="DIADocumentAuthor">
    <vt:lpwstr/>
  </property>
  <property fmtid="{D5CDD505-2E9C-101B-9397-08002B2CF9AE}" pid="72" name="DIAFolderGroupPermissions">
    <vt:lpwstr/>
  </property>
  <property fmtid="{D5CDD505-2E9C-101B-9397-08002B2CF9AE}" pid="73" name="C3Topic">
    <vt:lpwstr/>
  </property>
  <property fmtid="{D5CDD505-2E9C-101B-9397-08002B2CF9AE}" pid="74" name="DIAClassificationLevel1">
    <vt:lpwstr/>
  </property>
  <property fmtid="{D5CDD505-2E9C-101B-9397-08002B2CF9AE}" pid="75" name="DIARelatedItems">
    <vt:lpwstr/>
  </property>
  <property fmtid="{D5CDD505-2E9C-101B-9397-08002B2CF9AE}" pid="76" name="f61444bc44204a64a934873ee4bc3140">
    <vt:lpwstr/>
  </property>
  <property fmtid="{D5CDD505-2E9C-101B-9397-08002B2CF9AE}" pid="77" name="EmReplyRecipientNames">
    <vt:lpwstr/>
  </property>
  <property fmtid="{D5CDD505-2E9C-101B-9397-08002B2CF9AE}" pid="78" name="EmReplyRecipients">
    <vt:lpwstr/>
  </property>
  <property fmtid="{D5CDD505-2E9C-101B-9397-08002B2CF9AE}" pid="79" name="EmRetentionPolicyName">
    <vt:lpwstr/>
  </property>
  <property fmtid="{D5CDD505-2E9C-101B-9397-08002B2CF9AE}" pid="80" name="DIAFolderName">
    <vt:lpwstr/>
  </property>
  <property fmtid="{D5CDD505-2E9C-101B-9397-08002B2CF9AE}" pid="81" name="EmFrom">
    <vt:lpwstr/>
  </property>
  <property fmtid="{D5CDD505-2E9C-101B-9397-08002B2CF9AE}" pid="82" name="EmAttachmentNames">
    <vt:lpwstr/>
  </property>
  <property fmtid="{D5CDD505-2E9C-101B-9397-08002B2CF9AE}" pid="83" name="EmSentOnBehalfOfName">
    <vt:lpwstr/>
  </property>
  <property fmtid="{D5CDD505-2E9C-101B-9397-08002B2CF9AE}" pid="84" name="DIASourceLocation">
    <vt:lpwstr/>
  </property>
  <property fmtid="{D5CDD505-2E9C-101B-9397-08002B2CF9AE}" pid="85" name="DIALegacyFolderID">
    <vt:lpwstr/>
  </property>
  <property fmtid="{D5CDD505-2E9C-101B-9397-08002B2CF9AE}" pid="86" name="TriggerFlowInfo">
    <vt:lpwstr/>
  </property>
  <property fmtid="{D5CDD505-2E9C-101B-9397-08002B2CF9AE}" pid="87" name="EmConversationID">
    <vt:lpwstr/>
  </property>
  <property fmtid="{D5CDD505-2E9C-101B-9397-08002B2CF9AE}" pid="88" name="EmCCSMTPAddress">
    <vt:lpwstr/>
  </property>
  <property fmtid="{D5CDD505-2E9C-101B-9397-08002B2CF9AE}" pid="89" name="DIADocumentMedium">
    <vt:lpwstr/>
  </property>
  <property fmtid="{D5CDD505-2E9C-101B-9397-08002B2CF9AE}" pid="90" name="EmBCC">
    <vt:lpwstr/>
  </property>
  <property fmtid="{D5CDD505-2E9C-101B-9397-08002B2CF9AE}" pid="91" name="EmID">
    <vt:lpwstr/>
  </property>
  <property fmtid="{D5CDD505-2E9C-101B-9397-08002B2CF9AE}" pid="92" name="DIAClassificationLevel2">
    <vt:lpwstr/>
  </property>
  <property fmtid="{D5CDD505-2E9C-101B-9397-08002B2CF9AE}" pid="93" name="DIAFolderBoxID">
    <vt:lpwstr/>
  </property>
  <property fmtid="{D5CDD505-2E9C-101B-9397-08002B2CF9AE}" pid="94" name="DIAPortfolio">
    <vt:lpwstr/>
  </property>
  <property fmtid="{D5CDD505-2E9C-101B-9397-08002B2CF9AE}" pid="95" name="DIAOfficialEntity">
    <vt:lpwstr/>
  </property>
  <property fmtid="{D5CDD505-2E9C-101B-9397-08002B2CF9AE}" pid="96" name="DIADocumentRegisteredBy">
    <vt:lpwstr/>
  </property>
  <property fmtid="{D5CDD505-2E9C-101B-9397-08002B2CF9AE}" pid="97" name="Order">
    <vt:r8>140700</vt:r8>
  </property>
  <property fmtid="{D5CDD505-2E9C-101B-9397-08002B2CF9AE}" pid="98" name="DIAFolderDetails">
    <vt:lpwstr/>
  </property>
  <property fmtid="{D5CDD505-2E9C-101B-9397-08002B2CF9AE}" pid="99" name="DIADocumentEmailFields">
    <vt:lpwstr/>
  </property>
  <property fmtid="{D5CDD505-2E9C-101B-9397-08002B2CF9AE}" pid="100" name="DIAAuditHistory">
    <vt:lpwstr/>
  </property>
  <property fmtid="{D5CDD505-2E9C-101B-9397-08002B2CF9AE}" pid="101" name="DIALegislation">
    <vt:lpwstr/>
  </property>
  <property fmtid="{D5CDD505-2E9C-101B-9397-08002B2CF9AE}" pid="102" name="xd_ProgID">
    <vt:lpwstr/>
  </property>
  <property fmtid="{D5CDD505-2E9C-101B-9397-08002B2CF9AE}" pid="103" name="EmSubject">
    <vt:lpwstr/>
  </property>
  <property fmtid="{D5CDD505-2E9C-101B-9397-08002B2CF9AE}" pid="104" name="a43c847a0bb444b9ba08276b667d1291">
    <vt:lpwstr/>
  </property>
  <property fmtid="{D5CDD505-2E9C-101B-9397-08002B2CF9AE}" pid="105" name="MediaServiceImageTags">
    <vt:lpwstr/>
  </property>
  <property fmtid="{D5CDD505-2E9C-101B-9397-08002B2CF9AE}" pid="106" name="_SourceUrl">
    <vt:lpwstr/>
  </property>
  <property fmtid="{D5CDD505-2E9C-101B-9397-08002B2CF9AE}" pid="116" name="_SharedFileIndex">
    <vt:lpwstr/>
  </property>
</Properties>
</file>