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3EBE0428">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Doxing </w:t>
      </w:r>
    </w:p>
    <w:p w14:paraId="08EB2F0A" w14:textId="313363C8"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Apa itu doxing? (atau doxxing)</w:t>
      </w:r>
      <w:r w:rsidR="00127C7A">
        <w:rPr>
          <w:rStyle w:val="Heading1Char"/>
          <w:rFonts w:ascii="Acumin Pro" w:hAnsi="Acumin Pro"/>
          <w:color w:val="00908B"/>
          <w:sz w:val="36"/>
          <w:szCs w:val="36"/>
        </w:rPr>
        <w:br/>
      </w:r>
      <w:r>
        <w:rPr>
          <w:rFonts w:ascii="Acumin Pro" w:hAnsi="Acumin Pro"/>
        </w:rPr>
        <w:t xml:space="preserve">Doxing adalah apabila seseorang memasukkan maklumat peribadi atau sulit anda dalam talian tanpa meminta kebenaran anda. Ini boleh termasuk nama penuh, alamat rumah, nombor telefon, tempat anda bekerja, atau butiran hubungan keluarga anda. Selalunya mereka menggalakkan orang lain untuk menggunakan maklumat tersebut untuk menakut-nakutkan, mengancam, </w:t>
      </w:r>
      <w:r w:rsidR="00371231">
        <w:rPr>
          <w:rFonts w:ascii="Acumin Pro" w:hAnsi="Acumin Pro"/>
        </w:rPr>
        <w:t xml:space="preserve">atau </w:t>
      </w:r>
      <w:r>
        <w:rPr>
          <w:rFonts w:ascii="Acumin Pro" w:hAnsi="Acumin Pro"/>
        </w:rPr>
        <w:t>mengganggu anda.</w:t>
      </w:r>
      <w:r w:rsidR="00127C7A">
        <w:rPr>
          <w:rFonts w:ascii="Acumin Pro" w:hAnsi="Acumin Pro"/>
        </w:rPr>
        <w:br/>
      </w:r>
      <w:r w:rsidR="00127C7A">
        <w:rPr>
          <w:rFonts w:ascii="Acumin Pro" w:hAnsi="Acumin Pro"/>
        </w:rPr>
        <w:br/>
      </w:r>
      <w:r>
        <w:rPr>
          <w:rFonts w:ascii="Acumin Pro" w:hAnsi="Acumin Pro"/>
          <w:b/>
          <w:color w:val="000000" w:themeColor="text1"/>
        </w:rPr>
        <w:t>Jika doxing dilakukan untuk atau bagi pihak sebuah negara asing, ini adalah satu bentuk campur tangan asing.</w:t>
      </w:r>
      <w:r w:rsidR="00127C7A" w:rsidRPr="00770683">
        <w:rPr>
          <w:rFonts w:ascii="Acumin Pro" w:hAnsi="Acumin Pro"/>
          <w:b/>
          <w:bCs/>
          <w:sz w:val="22"/>
          <w:szCs w:val="22"/>
        </w:rPr>
        <w:t xml:space="preserve"> </w:t>
      </w:r>
      <w:r>
        <w:rPr>
          <w:rFonts w:ascii="Acumin Pro" w:hAnsi="Acumin Pro"/>
        </w:rPr>
        <w:t>Berkongsi maklumat peribadi dan sulit secara terbuka boleh membahayakan privasi, keselamatan, dan kesejahteraan seseorang.</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Apa yang perlu dilakukan jika anda telah didox</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102A25A7">
                <wp:simplePos x="0" y="0"/>
                <wp:positionH relativeFrom="margin">
                  <wp:posOffset>-27061</wp:posOffset>
                </wp:positionH>
                <wp:positionV relativeFrom="paragraph">
                  <wp:posOffset>116889</wp:posOffset>
                </wp:positionV>
                <wp:extent cx="6002020" cy="1544515"/>
                <wp:effectExtent l="38100" t="38100" r="43180" b="43180"/>
                <wp:wrapNone/>
                <wp:docPr id="683459669" name="Rectangle: Diagonal Corners Rounded 2"/>
                <wp:cNvGraphicFramePr/>
                <a:graphic xmlns:a="http://schemas.openxmlformats.org/drawingml/2006/main">
                  <a:graphicData uri="http://schemas.microsoft.com/office/word/2010/wordprocessingShape">
                    <wps:wsp>
                      <wps:cNvSpPr/>
                      <wps:spPr>
                        <a:xfrm>
                          <a:off x="0" y="0"/>
                          <a:ext cx="6002020" cy="1544515"/>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Beritahu keluarga dan rakan-rakan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Sekiranya anda berasa selesa, maklumkan kepada keluarga dan rakan-rakan anda tentang apa yang telah berlaku, mereka juga mungkin menjadi sasaran. Minta mereka untuk menetapkan profil media sosial mereka kepada pilihan peribadi.</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6B84" id="Rectangle: Diagonal Corners Rounded 2" o:spid="_x0000_s1026" style="position:absolute;margin-left:-2.15pt;margin-top:9.2pt;width:472.6pt;height:121.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02020,1544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" adj="-11796480,,5400" path="m257424,l6002020,r,l6002020,1287091v,142171,-115253,257424,-257424,257424l,1544515r,l,257424c,115253,115253,,257424,xe" fillcolor="#ffcc4c" strokecolor="#ffcc4c" strokeweight="6pt">
                <v:fill opacity="13107f"/>
                <v:stroke joinstyle="miter"/>
                <v:formulas/>
                <v:path arrowok="t" o:connecttype="custom" o:connectlocs="257424,0;6002020,0;6002020,0;6002020,1287091;5744596,1544515;0,1544515;0,1544515;0,257424;257424,0" o:connectangles="0,0,0,0,0,0,0,0,0" textboxrect="0,0,6002020,1544515"/>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Beritahu keluarga dan rakan-rakan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Sekiranya anda berasa selesa, maklumkan kepada keluarga dan rakan-rakan anda tentang apa yang telah berlaku, mereka juga mungkin menjadi sasaran. Minta mereka untuk menetapkan profil media sosial mereka kepada pilihan peribadi.</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0F8D1C24" w:rsidR="003172A3" w:rsidRDefault="003172A3">
      <w:pPr>
        <w:keepLines w:val="0"/>
        <w:rPr>
          <w:rStyle w:val="Heading1Char"/>
          <w:rFonts w:ascii="Acumin Pro" w:eastAsia="Calibri" w:hAnsi="Acumin Pro" w:cs="Calibri"/>
          <w:bCs w:val="0"/>
          <w:color w:val="00908B"/>
          <w:kern w:val="0"/>
          <w:sz w:val="30"/>
          <w:szCs w:val="30"/>
        </w:rPr>
      </w:pPr>
    </w:p>
    <w:p w14:paraId="52000ACF" w14:textId="337D46E1" w:rsidR="003172A3" w:rsidRDefault="00062829">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5B80276C">
                <wp:simplePos x="0" y="0"/>
                <wp:positionH relativeFrom="margin">
                  <wp:posOffset>-26670</wp:posOffset>
                </wp:positionH>
                <wp:positionV relativeFrom="paragraph">
                  <wp:posOffset>178679</wp:posOffset>
                </wp:positionV>
                <wp:extent cx="6002216" cy="1544516"/>
                <wp:effectExtent l="38100" t="38100" r="43180" b="43180"/>
                <wp:wrapNone/>
                <wp:docPr id="1825511669" name="Rectangle: Diagonal Corners Rounded 2"/>
                <wp:cNvGraphicFramePr/>
                <a:graphic xmlns:a="http://schemas.openxmlformats.org/drawingml/2006/main">
                  <a:graphicData uri="http://schemas.microsoft.com/office/word/2010/wordprocessingShape">
                    <wps:wsp>
                      <wps:cNvSpPr/>
                      <wps:spPr>
                        <a:xfrm>
                          <a:off x="0" y="0"/>
                          <a:ext cx="6002216" cy="1544516"/>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Melaporkan di platform/laman web/aplikasi di mana ia berlaku</w:t>
                            </w:r>
                          </w:p>
                          <w:p w14:paraId="28CFA456" w14:textId="6EDFE3C5"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Gunakan ciri pelaporan di laman web, aplikasi, atau platform di mana insiden tersebut berlaku. </w:t>
                            </w:r>
                            <w:hyperlink r:id="rId16" w:history="1">
                              <w:r>
                                <w:rPr>
                                  <w:rStyle w:val="Hyperlink"/>
                                  <w:rFonts w:ascii="Acumin Pro" w:hAnsi="Acumin Pro"/>
                                  <w:sz w:val="22"/>
                                </w:rPr>
                                <w:t>Panduan media sosial</w:t>
                              </w:r>
                            </w:hyperlink>
                            <w:r>
                              <w:rPr>
                                <w:rFonts w:ascii="Acumin Pro" w:hAnsi="Acumin Pro"/>
                                <w:sz w:val="22"/>
                              </w:rPr>
                              <w:t xml:space="preserve"> Netsafe mempunyai maklumat </w:t>
                            </w:r>
                            <w:bookmarkEnd w:id="3"/>
                            <w:r w:rsidR="00371231">
                              <w:rPr>
                                <w:rFonts w:ascii="Acumin Pro" w:hAnsi="Acumin Pro"/>
                                <w:sz w:val="22"/>
                              </w:rPr>
                              <w:t>bagaimana untuk melakukannya</w:t>
                            </w:r>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0D7B" id="_x0000_s1027" style="position:absolute;margin-left:-2.1pt;margin-top:14.05pt;width:472.6pt;height:121.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02216,15445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" adj="-11796480,,5400" path="m257424,l6002216,r,l6002216,1287092v,142171,-115253,257424,-257424,257424l,1544516r,l,257424c,115253,115253,,257424,xe" fillcolor="#dbafda" strokecolor="#3a1335" strokeweight="6pt">
                <v:fill opacity="13107f"/>
                <v:stroke joinstyle="miter"/>
                <v:formulas/>
                <v:path arrowok="t" o:connecttype="custom" o:connectlocs="257424,0;6002216,0;6002216,0;6002216,1287092;5744792,1544516;0,1544516;0,1544516;0,257424;257424,0" o:connectangles="0,0,0,0,0,0,0,0,0" textboxrect="0,0,6002216,1544516"/>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4" w:name="_Hlk199160766"/>
                      <w:r>
                        <w:rPr>
                          <w:rFonts w:ascii="Acumin Pro" w:hAnsi="Acumin Pro"/>
                          <w:b/>
                          <w:color w:val="2B1B3A" w:themeColor="accent5" w:themeShade="80"/>
                          <w:sz w:val="30"/>
                        </w:rPr>
                        <w:t>Melaporkan di platform/laman web/aplikasi di mana ia berlaku</w:t>
                      </w:r>
                    </w:p>
                    <w:p w14:paraId="28CFA456" w14:textId="6EDFE3C5"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Gunakan ciri pelaporan di laman web, aplikasi, atau platform di mana insiden tersebut berlaku. </w:t>
                      </w:r>
                      <w:hyperlink r:id="rId17" w:history="1">
                        <w:r>
                          <w:rPr>
                            <w:rStyle w:val="Hyperlink"/>
                            <w:rFonts w:ascii="Acumin Pro" w:hAnsi="Acumin Pro"/>
                            <w:sz w:val="22"/>
                          </w:rPr>
                          <w:t>Panduan media sosial</w:t>
                        </w:r>
                      </w:hyperlink>
                      <w:r>
                        <w:rPr>
                          <w:rFonts w:ascii="Acumin Pro" w:hAnsi="Acumin Pro"/>
                          <w:sz w:val="22"/>
                        </w:rPr>
                        <w:t xml:space="preserve"> </w:t>
                      </w:r>
                      <w:r>
                        <w:rPr>
                          <w:rFonts w:ascii="Acumin Pro" w:hAnsi="Acumin Pro"/>
                          <w:sz w:val="22"/>
                        </w:rPr>
                        <w:t xml:space="preserve">Netsafe mempunyai maklumat </w:t>
                      </w:r>
                      <w:bookmarkEnd w:id="4"/>
                      <w:r w:rsidR="00371231">
                        <w:rPr>
                          <w:rFonts w:ascii="Acumin Pro" w:hAnsi="Acumin Pro"/>
                          <w:sz w:val="22"/>
                        </w:rPr>
                        <w:t>bagaimana untuk melakukannya</w:t>
                      </w:r>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79CC8F8F">
                <wp:simplePos x="0" y="0"/>
                <wp:positionH relativeFrom="margin">
                  <wp:posOffset>-125095</wp:posOffset>
                </wp:positionH>
                <wp:positionV relativeFrom="paragraph">
                  <wp:posOffset>-18904</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Laporkan kepada Netsafe </w:t>
                            </w:r>
                          </w:p>
                          <w:p w14:paraId="19E4D94B" w14:textId="2EC59BA8"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Anda boleh melaporkan kandungan yang membahayakan kepada Netsafe: </w:t>
                            </w:r>
                            <w:r w:rsidR="00062829">
                              <w:rPr>
                                <w:rFonts w:ascii="Acumin Pro" w:hAnsi="Acumin Pro"/>
                                <w:sz w:val="22"/>
                              </w:rPr>
                              <w:br/>
                            </w:r>
                            <w:hyperlink r:id="rId18" w:history="1">
                              <w:r>
                                <w:rPr>
                                  <w:rStyle w:val="Hyperlink"/>
                                  <w:rFonts w:ascii="Acumin Pro" w:hAnsi="Acumin Pro"/>
                                  <w:sz w:val="22"/>
                                </w:rPr>
                                <w:t>Hantar permohonan – Netsafe</w:t>
                              </w:r>
                            </w:hyperlink>
                            <w:r>
                              <w:t>.</w:t>
                            </w:r>
                            <w:r>
                              <w:br/>
                            </w:r>
                            <w:r>
                              <w:rPr>
                                <w:rFonts w:ascii="Acumin Pro" w:hAnsi="Acumin Pro"/>
                                <w:sz w:val="22"/>
                              </w:rPr>
                              <w:t xml:space="preserve">Netsafe juga boleh memberi anda sokongan, nasihat dan bantuan mengenai keselamatan dalam talian. Emel </w:t>
                            </w:r>
                            <w:hyperlink r:id="rId19" w:history="1">
                              <w:r>
                                <w:rPr>
                                  <w:rStyle w:val="Hyperlink"/>
                                  <w:rFonts w:ascii="Acumin Pro" w:hAnsi="Acumin Pro"/>
                                  <w:sz w:val="22"/>
                                </w:rPr>
                                <w:t>help@netsafe.org.nz</w:t>
                              </w:r>
                            </w:hyperlink>
                            <w:r>
                              <w:rPr>
                                <w:rFonts w:ascii="Acumin Pro" w:hAnsi="Acumin Pro"/>
                                <w:sz w:val="22"/>
                              </w:rPr>
                              <w:t xml:space="preserve"> atau teks 'Netsafe' kepada 4282 untuk mendapatkan </w:t>
                            </w:r>
                            <w:r w:rsidR="00371231">
                              <w:rPr>
                                <w:rFonts w:ascii="Acumin Pro" w:hAnsi="Acumin Pro"/>
                                <w:sz w:val="22"/>
                              </w:rPr>
                              <w:t>bantuan</w:t>
                            </w:r>
                            <w:r>
                              <w:rPr>
                                <w:rFonts w:ascii="Acumin Pro" w:hAnsi="Acumin Pro"/>
                                <w:sz w:val="22"/>
                              </w:rPr>
                              <w:t xml:space="preserve">.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kepada Polis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anda dalam bahaya, hubungi Polis segera dengan menelefon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ia bukan kecemasan, anda boleh menghubungi Polis dengan: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Gunakan </w:t>
                            </w:r>
                            <w:r w:rsidR="003172A3" w:rsidRPr="00DE20B8">
                              <w:rPr>
                                <w:rStyle w:val="Hyperlink"/>
                                <w:rFonts w:ascii="Arial" w:hAnsi="Arial"/>
                                <w:sz w:val="22"/>
                                <w:szCs w:val="22"/>
                              </w:rPr>
                              <w:t>borang dalam talian</w:t>
                            </w:r>
                            <w:hyperlink r:id="rId20" w:history="1"/>
                            <w:r w:rsidR="003172A3" w:rsidRPr="00DE20B8">
                              <w:rPr>
                                <w:rStyle w:val="Hyperlink"/>
                                <w:rFonts w:ascii="Arial" w:hAnsi="Arial"/>
                                <w:sz w:val="22"/>
                                <w:szCs w:val="22"/>
                              </w:rPr>
                              <w:t>105</w:t>
                            </w:r>
                            <w:r>
                              <w:rPr>
                                <w:rFonts w:ascii="Acumin Pro" w:hAnsi="Acumin Pro"/>
                                <w:sz w:val="22"/>
                              </w:rPr>
                              <w:t xml:space="preserve"> </w:t>
                            </w:r>
                          </w:p>
                          <w:p w14:paraId="1811C103" w14:textId="517C5D08" w:rsidR="003172A3" w:rsidRPr="002C6B7A" w:rsidRDefault="003172A3" w:rsidP="003172A3">
                            <w:pPr>
                              <w:pStyle w:val="ListParagraph"/>
                              <w:numPr>
                                <w:ilvl w:val="0"/>
                                <w:numId w:val="34"/>
                              </w:numPr>
                              <w:spacing w:line="276" w:lineRule="auto"/>
                              <w:rPr>
                                <w:rFonts w:ascii="Acumin Pro" w:eastAsia="Calibri" w:hAnsi="Acumin Pro" w:cs="Calibri"/>
                                <w:sz w:val="22"/>
                                <w:szCs w:val="22"/>
                              </w:rPr>
                            </w:pPr>
                            <w:r w:rsidRPr="002C6B7A">
                              <w:rPr>
                                <w:rFonts w:ascii="Arial" w:hAnsi="Arial"/>
                                <w:sz w:val="22"/>
                                <w:szCs w:val="22"/>
                              </w:rPr>
                              <w:t> Menghubungi </w:t>
                            </w:r>
                            <w:hyperlink r:id="rId21" w:history="1">
                              <w:r w:rsidR="003D3045">
                                <w:rPr>
                                  <w:rStyle w:val="Hyperlink"/>
                                  <w:rFonts w:ascii="Acumin Pro" w:hAnsi="Acumin Pro"/>
                                  <w:sz w:val="22"/>
                                </w:rPr>
                                <w:t>105</w:t>
                              </w:r>
                            </w:hyperlink>
                            <w:r w:rsidRPr="002C6B7A">
                              <w:rPr>
                                <w:rFonts w:ascii="Arial" w:hAnsi="Arial"/>
                                <w:sz w:val="22"/>
                                <w:szCs w:val="22"/>
                              </w:rPr>
                              <w:t> </w:t>
                            </w:r>
                            <w:r w:rsidR="003D3045">
                              <w:rPr>
                                <w:rFonts w:ascii="Acumin Pro" w:hAnsi="Acumin Pro"/>
                                <w:sz w:val="22"/>
                              </w:rPr>
                              <w:t xml:space="preserve">dari mana-mana telefon mudah alih atau talian tetap, perkhidmatan ini adalah percuma dan tersedia 24/7 di seluruh negara.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Borang 105 meminta beberapa maklumat peribadi anda untuk membantu Polis memproses laporan anda dan mengikuti perkembangan anda. </w:t>
                            </w:r>
                            <w:r>
                              <w:rPr>
                                <w:rFonts w:ascii="Acumin Pro" w:hAnsi="Acumin Pro"/>
                                <w:b/>
                                <w:sz w:val="22"/>
                              </w:rPr>
                              <w:t>Polis hanya menggunakan maklumat ini untuk tujuan yang dibenarkan.</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kepada NZSIS</w:t>
                            </w:r>
                          </w:p>
                          <w:p w14:paraId="4D69E08D" w14:textId="6DF15113" w:rsidR="004A3B74" w:rsidRPr="00062DA7" w:rsidRDefault="001E4515" w:rsidP="003172A3">
                            <w:pPr>
                              <w:spacing w:line="276" w:lineRule="auto"/>
                              <w:rPr>
                                <w:rFonts w:ascii="Acumin Pro" w:hAnsi="Acumin Pro"/>
                                <w:sz w:val="22"/>
                                <w:szCs w:val="22"/>
                              </w:rPr>
                            </w:pPr>
                            <w:r>
                              <w:rPr>
                                <w:rFonts w:ascii="Acumin Pro" w:hAnsi="Acumin Pro"/>
                                <w:sz w:val="22"/>
                              </w:rPr>
                              <w:t>Jika anda mengesyaki bahawa sebuah negara asing terlibat dalam tindakan doxing anda, anda boleh melaporkan perkara ini kepada NZSIS menggunakan ruang tanpa gangguan yang mereka sediakan - </w:t>
                            </w:r>
                            <w:hyperlink r:id="rId22" w:anchor="pb6zx0vrt4jibuhfjz4cj1dj6" w:tgtFrame="_blank" w:history="1">
                              <w:r>
                                <w:rPr>
                                  <w:rStyle w:val="Hyperlink"/>
                                  <w:rFonts w:ascii="Acumin Pro" w:hAnsi="Acumin Pro"/>
                                  <w:sz w:val="22"/>
                                </w:rPr>
                                <w:t>borang dalam</w:t>
                              </w:r>
                              <w:r w:rsidR="00371231">
                                <w:rPr>
                                  <w:rStyle w:val="Hyperlink"/>
                                  <w:rFonts w:ascii="Acumin Pro" w:hAnsi="Acumin Pro"/>
                                  <w:sz w:val="22"/>
                                </w:rPr>
                                <w:t xml:space="preserve"> </w:t>
                              </w:r>
                              <w:r>
                                <w:rPr>
                                  <w:rStyle w:val="Hyperlink"/>
                                  <w:rFonts w:ascii="Acumin Pro" w:hAnsi="Acumin Pro"/>
                                  <w:sz w:val="22"/>
                                </w:rPr>
                                <w:t>talian</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Anda tidak perlu memberikan maklumat peribadi anda seperti nama, nombor telefon, atau butiran kontak jika anda tidak mahu. Anda juga boleh mengisi borang dalam bahasa anda sendiri. Semua maklumat yang anda berikan adalah </w:t>
                            </w:r>
                            <w:r w:rsidR="003C333B" w:rsidRPr="00C43234">
                              <w:rPr>
                                <w:rFonts w:ascii="Acumin Pro" w:hAnsi="Acumin Pro"/>
                                <w:b/>
                                <w:bCs/>
                                <w:sz w:val="22"/>
                                <w:szCs w:val="22"/>
                              </w:rPr>
                              <w:t>sulit dan dilindungi.</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Jika anda ingin bercakap dengan seseorang di NZSIS, anda boleh menghubungi mereka di  </w:t>
                            </w:r>
                            <w:hyperlink r:id="rId23" w:history="1">
                              <w:r>
                                <w:rPr>
                                  <w:rStyle w:val="Hyperlink"/>
                                  <w:rFonts w:ascii="Acumin Pro" w:hAnsi="Acumin Pro"/>
                                  <w:sz w:val="22"/>
                                </w:rPr>
                                <w:t>+64 4 472 6170</w:t>
                              </w:r>
                            </w:hyperlink>
                            <w:r>
                              <w:rPr>
                                <w:rFonts w:ascii="Acumin Pro" w:hAnsi="Acumin Pro"/>
                                <w:sz w:val="22"/>
                              </w:rPr>
                              <w:t> atau </w:t>
                            </w:r>
                            <w:hyperlink r:id="rId24" w:history="1">
                              <w:r>
                                <w:rPr>
                                  <w:rStyle w:val="Hyperlink"/>
                                  <w:rFonts w:ascii="Acumin Pro" w:hAnsi="Acumin Pro"/>
                                  <w:sz w:val="22"/>
                                </w:rPr>
                                <w:t>0800 747 224</w:t>
                              </w:r>
                            </w:hyperlink>
                            <w:r>
                              <w:rPr>
                                <w:rFonts w:ascii="Acumin Pro" w:hAnsi="Acumin Pro"/>
                                <w:sz w:val="22"/>
                              </w:rPr>
                              <w:t>.</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1.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&#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Laporkan kepada Netsafe </w:t>
                      </w:r>
                    </w:p>
                    <w:p w14:paraId="19E4D94B" w14:textId="2EC59BA8"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Anda boleh melaporkan kandungan yang </w:t>
                      </w:r>
                      <w:r>
                        <w:rPr>
                          <w:rFonts w:ascii="Acumin Pro" w:hAnsi="Acumin Pro"/>
                          <w:sz w:val="22"/>
                        </w:rPr>
                        <w:t xml:space="preserve">membahayakan kepada Netsafe: </w:t>
                      </w:r>
                      <w:r w:rsidR="00062829">
                        <w:rPr>
                          <w:rFonts w:ascii="Acumin Pro" w:hAnsi="Acumin Pro"/>
                          <w:sz w:val="22"/>
                        </w:rPr>
                        <w:br/>
                      </w:r>
                      <w:hyperlink r:id="rId25" w:history="1">
                        <w:r>
                          <w:rPr>
                            <w:rStyle w:val="Hyperlink"/>
                            <w:rFonts w:ascii="Acumin Pro" w:hAnsi="Acumin Pro"/>
                            <w:sz w:val="22"/>
                          </w:rPr>
                          <w:t>Hantar permohonan – Netsafe</w:t>
                        </w:r>
                      </w:hyperlink>
                      <w:r>
                        <w:t>.</w:t>
                      </w:r>
                      <w:r>
                        <w:br/>
                      </w:r>
                      <w:r>
                        <w:rPr>
                          <w:rFonts w:ascii="Acumin Pro" w:hAnsi="Acumin Pro"/>
                          <w:sz w:val="22"/>
                        </w:rPr>
                        <w:t xml:space="preserve">Netsafe juga boleh memberi anda sokongan, nasihat dan bantuan mengenai keselamatan dalam talian. Emel </w:t>
                      </w:r>
                      <w:hyperlink r:id="rId26" w:history="1">
                        <w:r>
                          <w:rPr>
                            <w:rStyle w:val="Hyperlink"/>
                            <w:rFonts w:ascii="Acumin Pro" w:hAnsi="Acumin Pro"/>
                            <w:sz w:val="22"/>
                          </w:rPr>
                          <w:t>help@netsafe.org.nz</w:t>
                        </w:r>
                      </w:hyperlink>
                      <w:r>
                        <w:rPr>
                          <w:rFonts w:ascii="Acumin Pro" w:hAnsi="Acumin Pro"/>
                          <w:sz w:val="22"/>
                        </w:rPr>
                        <w:t xml:space="preserve"> atau teks 'Netsafe' kepada 4282 untuk mendapatkan </w:t>
                      </w:r>
                      <w:r w:rsidR="00371231">
                        <w:rPr>
                          <w:rFonts w:ascii="Acumin Pro" w:hAnsi="Acumin Pro"/>
                          <w:sz w:val="22"/>
                        </w:rPr>
                        <w:t>bantuan</w:t>
                      </w:r>
                      <w:r>
                        <w:rPr>
                          <w:rFonts w:ascii="Acumin Pro" w:hAnsi="Acumin Pro"/>
                          <w:sz w:val="22"/>
                        </w:rPr>
                        <w:t xml:space="preserve">.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kepada Polis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anda dalam bahaya, hubungi Polis segera dengan menelefon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ia bukan kecemasan, anda boleh menghubungi Polis dengan: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Gunakan </w:t>
                      </w:r>
                      <w:r w:rsidR="003172A3" w:rsidRPr="00DE20B8">
                        <w:rPr>
                          <w:rStyle w:val="Hyperlink"/>
                          <w:rFonts w:ascii="Arial" w:hAnsi="Arial"/>
                          <w:sz w:val="22"/>
                          <w:szCs w:val="22"/>
                        </w:rPr>
                        <w:t>borang dalam talian</w:t>
                      </w:r>
                      <w:hyperlink r:id="rId27" w:history="1"/>
                      <w:r w:rsidR="003172A3" w:rsidRPr="00DE20B8">
                        <w:rPr>
                          <w:rStyle w:val="Hyperlink"/>
                          <w:rFonts w:ascii="Arial" w:hAnsi="Arial"/>
                          <w:sz w:val="22"/>
                          <w:szCs w:val="22"/>
                        </w:rPr>
                        <w:t>105</w:t>
                      </w:r>
                      <w:r>
                        <w:rPr>
                          <w:rFonts w:ascii="Acumin Pro" w:hAnsi="Acumin Pro"/>
                          <w:sz w:val="22"/>
                        </w:rPr>
                        <w:t xml:space="preserve"> </w:t>
                      </w:r>
                    </w:p>
                    <w:p w14:paraId="1811C103" w14:textId="517C5D08" w:rsidR="003172A3" w:rsidRPr="002C6B7A" w:rsidRDefault="003172A3" w:rsidP="003172A3">
                      <w:pPr>
                        <w:pStyle w:val="ListParagraph"/>
                        <w:numPr>
                          <w:ilvl w:val="0"/>
                          <w:numId w:val="34"/>
                        </w:numPr>
                        <w:spacing w:line="276" w:lineRule="auto"/>
                        <w:rPr>
                          <w:rFonts w:ascii="Acumin Pro" w:eastAsia="Calibri" w:hAnsi="Acumin Pro" w:cs="Calibri"/>
                          <w:sz w:val="22"/>
                          <w:szCs w:val="22"/>
                        </w:rPr>
                      </w:pPr>
                      <w:r w:rsidRPr="002C6B7A">
                        <w:rPr>
                          <w:rFonts w:ascii="Arial" w:hAnsi="Arial"/>
                          <w:sz w:val="22"/>
                          <w:szCs w:val="22"/>
                        </w:rPr>
                        <w:t> Menghubungi </w:t>
                      </w:r>
                      <w:hyperlink r:id="rId28" w:history="1">
                        <w:r w:rsidR="003D3045">
                          <w:rPr>
                            <w:rStyle w:val="Hyperlink"/>
                            <w:rFonts w:ascii="Acumin Pro" w:hAnsi="Acumin Pro"/>
                            <w:sz w:val="22"/>
                          </w:rPr>
                          <w:t>105</w:t>
                        </w:r>
                      </w:hyperlink>
                      <w:r w:rsidRPr="002C6B7A">
                        <w:rPr>
                          <w:rFonts w:ascii="Arial" w:hAnsi="Arial"/>
                          <w:sz w:val="22"/>
                          <w:szCs w:val="22"/>
                        </w:rPr>
                        <w:t> </w:t>
                      </w:r>
                      <w:r w:rsidR="003D3045">
                        <w:rPr>
                          <w:rFonts w:ascii="Acumin Pro" w:hAnsi="Acumin Pro"/>
                          <w:sz w:val="22"/>
                        </w:rPr>
                        <w:t xml:space="preserve">dari mana-mana telefon mudah alih atau talian tetap, perkhidmatan ini adalah percuma dan tersedia 24/7 di seluruh negara.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Borang 105 meminta beberapa maklumat peribadi anda untuk membantu Polis memproses laporan anda dan mengikuti perkembangan anda. </w:t>
                      </w:r>
                      <w:r>
                        <w:rPr>
                          <w:rFonts w:ascii="Acumin Pro" w:hAnsi="Acumin Pro"/>
                          <w:b/>
                          <w:sz w:val="22"/>
                        </w:rPr>
                        <w:t>Polis hanya menggunakan maklumat ini untuk tujuan yang dibenarkan.</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kepada NZSIS</w:t>
                      </w:r>
                    </w:p>
                    <w:p w14:paraId="4D69E08D" w14:textId="6DF15113" w:rsidR="004A3B74" w:rsidRPr="00062DA7" w:rsidRDefault="001E4515" w:rsidP="003172A3">
                      <w:pPr>
                        <w:spacing w:line="276" w:lineRule="auto"/>
                        <w:rPr>
                          <w:rFonts w:ascii="Acumin Pro" w:hAnsi="Acumin Pro"/>
                          <w:sz w:val="22"/>
                          <w:szCs w:val="22"/>
                        </w:rPr>
                      </w:pPr>
                      <w:r>
                        <w:rPr>
                          <w:rFonts w:ascii="Acumin Pro" w:hAnsi="Acumin Pro"/>
                          <w:sz w:val="22"/>
                        </w:rPr>
                        <w:t>Jika anda mengesyaki bahawa sebuah negara asing terlibat dalam tindakan doxing anda, anda boleh melaporkan perkara ini kepada NZSIS menggunakan ruang tanpa gangguan yang mereka sediakan - </w:t>
                      </w:r>
                      <w:hyperlink r:id="rId29" w:anchor="pb6zx0vrt4jibuhfjz4cj1dj6" w:tgtFrame="_blank" w:history="1">
                        <w:r>
                          <w:rPr>
                            <w:rStyle w:val="Hyperlink"/>
                            <w:rFonts w:ascii="Acumin Pro" w:hAnsi="Acumin Pro"/>
                            <w:sz w:val="22"/>
                          </w:rPr>
                          <w:t>borang dalam</w:t>
                        </w:r>
                        <w:r w:rsidR="00371231">
                          <w:rPr>
                            <w:rStyle w:val="Hyperlink"/>
                            <w:rFonts w:ascii="Acumin Pro" w:hAnsi="Acumin Pro"/>
                            <w:sz w:val="22"/>
                          </w:rPr>
                          <w:t xml:space="preserve"> </w:t>
                        </w:r>
                        <w:r>
                          <w:rPr>
                            <w:rStyle w:val="Hyperlink"/>
                            <w:rFonts w:ascii="Acumin Pro" w:hAnsi="Acumin Pro"/>
                            <w:sz w:val="22"/>
                          </w:rPr>
                          <w:t>talian</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Anda tidak perlu memberikan maklumat peribadi anda seperti nama, nombor telefon, atau butiran kontak jika anda tidak mahu. Anda juga boleh mengisi borang dalam bahasa anda sendiri. Semua maklumat yang anda berikan adalah </w:t>
                      </w:r>
                      <w:r w:rsidR="003C333B" w:rsidRPr="00C43234">
                        <w:rPr>
                          <w:rFonts w:ascii="Acumin Pro" w:hAnsi="Acumin Pro"/>
                          <w:b/>
                          <w:bCs/>
                          <w:sz w:val="22"/>
                          <w:szCs w:val="22"/>
                        </w:rPr>
                        <w:t>sulit dan dilindungi.</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Jika anda ingin bercakap dengan seseorang di NZSIS, anda boleh menghubungi mereka di  </w:t>
                      </w:r>
                      <w:hyperlink r:id="rId30" w:history="1">
                        <w:r>
                          <w:rPr>
                            <w:rStyle w:val="Hyperlink"/>
                            <w:rFonts w:ascii="Acumin Pro" w:hAnsi="Acumin Pro"/>
                            <w:sz w:val="22"/>
                          </w:rPr>
                          <w:t>+64 4 472 6170</w:t>
                        </w:r>
                      </w:hyperlink>
                      <w:r>
                        <w:rPr>
                          <w:rFonts w:ascii="Acumin Pro" w:hAnsi="Acumin Pro"/>
                          <w:sz w:val="22"/>
                        </w:rPr>
                        <w:t> atau </w:t>
                      </w:r>
                      <w:hyperlink r:id="rId31" w:history="1">
                        <w:r>
                          <w:rPr>
                            <w:rStyle w:val="Hyperlink"/>
                            <w:rFonts w:ascii="Acumin Pro" w:hAnsi="Acumin Pro"/>
                            <w:sz w:val="22"/>
                          </w:rPr>
                          <w:t>0800 747 224</w:t>
                        </w:r>
                      </w:hyperlink>
                      <w:r>
                        <w:rPr>
                          <w:rFonts w:ascii="Acumin Pro" w:hAnsi="Acumin Pro"/>
                          <w:sz w:val="22"/>
                        </w:rPr>
                        <w:t>.</w:t>
                      </w:r>
                      <w:bookmarkEnd w:id="7"/>
                      <w:bookmarkEnd w:id="8"/>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09A3662B">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45530362" w:rsidR="00247E24" w:rsidRDefault="00062829">
      <w:pPr>
        <w:keepLines w:val="0"/>
        <w:rPr>
          <w:rStyle w:val="Heading1Char"/>
          <w:rFonts w:ascii="Acumin Pro" w:hAnsi="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35C28DBD">
                <wp:simplePos x="0" y="0"/>
                <wp:positionH relativeFrom="margin">
                  <wp:posOffset>-444041</wp:posOffset>
                </wp:positionH>
                <wp:positionV relativeFrom="paragraph">
                  <wp:posOffset>411993</wp:posOffset>
                </wp:positionV>
                <wp:extent cx="6637020" cy="3016386"/>
                <wp:effectExtent l="38100" t="38100" r="30480" b="31750"/>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3016386"/>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6" w:name="_Hlk199157688"/>
                            <w:r>
                              <w:rPr>
                                <w:rStyle w:val="Heading1Char"/>
                                <w:rFonts w:ascii="Acumin Pro" w:hAnsi="Acumin Pro"/>
                                <w:color w:val="A73138"/>
                                <w:sz w:val="30"/>
                              </w:rPr>
                              <w:t>Maklumat untuk dikongsi dengan Netsafe, Polis atau NZSIS semasa membuat laporan</w:t>
                            </w:r>
                          </w:p>
                          <w:p w14:paraId="0503C597" w14:textId="7BEC672F" w:rsidR="00F63818" w:rsidRPr="00F63818" w:rsidRDefault="00371231" w:rsidP="00F63818">
                            <w:pPr>
                              <w:spacing w:line="276" w:lineRule="auto"/>
                              <w:rPr>
                                <w:rFonts w:ascii="Acumin Pro" w:hAnsi="Acumin Pro" w:cs="Arial"/>
                                <w:kern w:val="32"/>
                                <w:sz w:val="22"/>
                                <w:szCs w:val="22"/>
                              </w:rPr>
                            </w:pPr>
                            <w:r>
                              <w:rPr>
                                <w:rFonts w:ascii="Acumin Pro" w:hAnsi="Acumin Pro"/>
                                <w:kern w:val="32"/>
                                <w:sz w:val="22"/>
                              </w:rPr>
                              <w:t>Ketika membuat laporan</w:t>
                            </w:r>
                            <w:r w:rsidR="00F63818">
                              <w:rPr>
                                <w:rFonts w:ascii="Acumin Pro" w:hAnsi="Acumin Pro"/>
                                <w:kern w:val="32"/>
                                <w:sz w:val="22"/>
                              </w:rPr>
                              <w:t>, adalah ber</w:t>
                            </w:r>
                            <w:r>
                              <w:rPr>
                                <w:rFonts w:ascii="Acumin Pro" w:hAnsi="Acumin Pro"/>
                                <w:kern w:val="32"/>
                                <w:sz w:val="22"/>
                              </w:rPr>
                              <w:t xml:space="preserve">manfaat </w:t>
                            </w:r>
                            <w:r w:rsidR="00F63818">
                              <w:rPr>
                                <w:rFonts w:ascii="Acumin Pro" w:hAnsi="Acumin Pro"/>
                                <w:kern w:val="32"/>
                                <w:sz w:val="22"/>
                              </w:rPr>
                              <w:t>untuk mem</w:t>
                            </w:r>
                            <w:r>
                              <w:rPr>
                                <w:rFonts w:ascii="Acumin Pro" w:hAnsi="Acumin Pro"/>
                                <w:kern w:val="32"/>
                                <w:sz w:val="22"/>
                              </w:rPr>
                              <w:t>beri</w:t>
                            </w:r>
                            <w:r w:rsidR="00F63818">
                              <w:rPr>
                                <w:rFonts w:ascii="Acumin Pro" w:hAnsi="Acumin Pro"/>
                                <w:kern w:val="32"/>
                                <w:sz w:val="22"/>
                              </w:rPr>
                              <w:t xml:space="preserve">kan </w:t>
                            </w:r>
                            <w:r>
                              <w:rPr>
                                <w:rFonts w:ascii="Acumin Pro" w:hAnsi="Acumin Pro"/>
                                <w:kern w:val="32"/>
                                <w:sz w:val="22"/>
                              </w:rPr>
                              <w:t xml:space="preserve">butiran </w:t>
                            </w:r>
                            <w:r w:rsidR="00F63818">
                              <w:rPr>
                                <w:rFonts w:ascii="Acumin Pro" w:hAnsi="Acumin Pro"/>
                                <w:kern w:val="32"/>
                                <w:sz w:val="22"/>
                              </w:rPr>
                              <w:t>sebanyak mungkin. Cuba ambil tangkapan skrin atau simpan salinan: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maklumat peribadi atau sulit yang telah dikongsi atau dipos?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pengguna atau akaun orang yang berkongsinya (contohnya nama pengguna mereka)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Tarikh dan waktu maklumat itu dikongsi atau diposkan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Nama laman web atau aplikasi di mana ia berlaku</w:t>
                            </w:r>
                          </w:p>
                          <w:bookmarkEnd w:id="6"/>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4.95pt;margin-top:32.45pt;width:522.6pt;height:23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30163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" adj="-11796480,,5400" path="m502741,l6637020,r,l6637020,2513645v,277656,-225085,502741,-502741,502741l,3016386r,l,502741c,225085,225085,,502741,xe" fillcolor="#a73138" strokecolor="#a73138" strokeweight="6pt">
                <v:fill opacity="13107f"/>
                <v:stroke joinstyle="miter"/>
                <v:formulas/>
                <v:path arrowok="t" o:connecttype="custom" o:connectlocs="502741,0;6637020,0;6637020,0;6637020,2513645;6134279,3016386;0,3016386;0,3016386;0,502741;502741,0" o:connectangles="0,0,0,0,0,0,0,0,0" textboxrect="0,0,6637020,3016386"/>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7" w:name="_Hlk199157688"/>
                      <w:r>
                        <w:rPr>
                          <w:rStyle w:val="Heading1Char"/>
                          <w:rFonts w:ascii="Acumin Pro" w:hAnsi="Acumin Pro"/>
                          <w:color w:val="A73138"/>
                          <w:sz w:val="30"/>
                        </w:rPr>
                        <w:t>Maklumat untuk dikongsi dengan Netsafe, Polis atau NZSIS semasa membuat laporan</w:t>
                      </w:r>
                    </w:p>
                    <w:p w14:paraId="0503C597" w14:textId="7BEC672F" w:rsidR="00F63818" w:rsidRPr="00F63818" w:rsidRDefault="00371231" w:rsidP="00F63818">
                      <w:pPr>
                        <w:spacing w:line="276" w:lineRule="auto"/>
                        <w:rPr>
                          <w:rFonts w:ascii="Acumin Pro" w:hAnsi="Acumin Pro" w:cs="Arial"/>
                          <w:kern w:val="32"/>
                          <w:sz w:val="22"/>
                          <w:szCs w:val="22"/>
                        </w:rPr>
                      </w:pPr>
                      <w:r>
                        <w:rPr>
                          <w:rFonts w:ascii="Acumin Pro" w:hAnsi="Acumin Pro"/>
                          <w:kern w:val="32"/>
                          <w:sz w:val="22"/>
                        </w:rPr>
                        <w:t>Ketika membuat laporan</w:t>
                      </w:r>
                      <w:r w:rsidR="00F63818">
                        <w:rPr>
                          <w:rFonts w:ascii="Acumin Pro" w:hAnsi="Acumin Pro"/>
                          <w:kern w:val="32"/>
                          <w:sz w:val="22"/>
                        </w:rPr>
                        <w:t>, adalah ber</w:t>
                      </w:r>
                      <w:r>
                        <w:rPr>
                          <w:rFonts w:ascii="Acumin Pro" w:hAnsi="Acumin Pro"/>
                          <w:kern w:val="32"/>
                          <w:sz w:val="22"/>
                        </w:rPr>
                        <w:t xml:space="preserve">manfaat </w:t>
                      </w:r>
                      <w:r w:rsidR="00F63818">
                        <w:rPr>
                          <w:rFonts w:ascii="Acumin Pro" w:hAnsi="Acumin Pro"/>
                          <w:kern w:val="32"/>
                          <w:sz w:val="22"/>
                        </w:rPr>
                        <w:t>untuk mem</w:t>
                      </w:r>
                      <w:r>
                        <w:rPr>
                          <w:rFonts w:ascii="Acumin Pro" w:hAnsi="Acumin Pro"/>
                          <w:kern w:val="32"/>
                          <w:sz w:val="22"/>
                        </w:rPr>
                        <w:t>beri</w:t>
                      </w:r>
                      <w:r w:rsidR="00F63818">
                        <w:rPr>
                          <w:rFonts w:ascii="Acumin Pro" w:hAnsi="Acumin Pro"/>
                          <w:kern w:val="32"/>
                          <w:sz w:val="22"/>
                        </w:rPr>
                        <w:t xml:space="preserve">kan </w:t>
                      </w:r>
                      <w:r>
                        <w:rPr>
                          <w:rFonts w:ascii="Acumin Pro" w:hAnsi="Acumin Pro"/>
                          <w:kern w:val="32"/>
                          <w:sz w:val="22"/>
                        </w:rPr>
                        <w:t xml:space="preserve">butiran </w:t>
                      </w:r>
                      <w:r w:rsidR="00F63818">
                        <w:rPr>
                          <w:rFonts w:ascii="Acumin Pro" w:hAnsi="Acumin Pro"/>
                          <w:kern w:val="32"/>
                          <w:sz w:val="22"/>
                        </w:rPr>
                        <w:t>sebanyak mungkin. Cuba ambil tangkapan skrin atau simpan salinan: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maklumat peribadi atau sulit yang telah dikongsi atau dipos?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pengguna atau akaun orang yang berkongsinya (contohnya nama pengguna mereka)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Tarikh dan waktu maklumat itu dikongsi atau diposkan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Nama laman web atau aplikasi di mana ia berlaku</w:t>
                      </w:r>
                    </w:p>
                    <w:bookmarkEnd w:id="7"/>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2F9887ED">
            <wp:simplePos x="0" y="0"/>
            <wp:positionH relativeFrom="leftMargin">
              <wp:posOffset>342265</wp:posOffset>
            </wp:positionH>
            <wp:positionV relativeFrom="paragraph">
              <wp:posOffset>-392283</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62F3FD8D" w:rsidR="00C23AAB" w:rsidRDefault="00C23AAB" w:rsidP="00C23AAB">
      <w:pPr>
        <w:spacing w:line="276" w:lineRule="auto"/>
        <w:rPr>
          <w:rFonts w:ascii="Acumin Pro" w:eastAsia="Calibri" w:hAnsi="Acumin Pro" w:cs="Calibri"/>
          <w:sz w:val="22"/>
          <w:szCs w:val="22"/>
        </w:rPr>
      </w:pP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01F01D41" w14:textId="77777777" w:rsidR="00260649" w:rsidRPr="00260649" w:rsidRDefault="00260649" w:rsidP="00FE4D9E">
      <w:pPr>
        <w:spacing w:line="276" w:lineRule="auto"/>
        <w:ind w:left="-567"/>
        <w:rPr>
          <w:rStyle w:val="Heading1Char"/>
          <w:rFonts w:ascii="Acumin Pro" w:hAnsi="Acumin Pro"/>
          <w:color w:val="00908B"/>
          <w:sz w:val="20"/>
          <w:szCs w:val="18"/>
        </w:rPr>
      </w:pPr>
    </w:p>
    <w:p w14:paraId="22E99C1A" w14:textId="127A8940"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2AC63382" w:rsidR="00BE459F" w:rsidRPr="00DE20B8" w:rsidRDefault="00F92B96" w:rsidP="00BE459F">
                            <w:pPr>
                              <w:rPr>
                                <w:rFonts w:ascii="Acumin Pro" w:hAnsi="Acumin Pro" w:cs="Arial"/>
                                <w:kern w:val="32"/>
                                <w:sz w:val="22"/>
                                <w:szCs w:val="22"/>
                              </w:rPr>
                            </w:pPr>
                            <w:r>
                              <w:rPr>
                                <w:rFonts w:ascii="Acumin Pro" w:hAnsi="Acumin Pro"/>
                                <w:b/>
                                <w:kern w:val="32"/>
                              </w:rPr>
                              <w:t>Tetap selamat dalam talian</w:t>
                            </w:r>
                            <w:r w:rsidR="00BE459F" w:rsidRPr="00DE20B8">
                              <w:rPr>
                                <w:rFonts w:ascii="Acumin Pro" w:hAnsi="Acumin Pro"/>
                                <w:kern w:val="32"/>
                                <w:sz w:val="22"/>
                                <w:szCs w:val="22"/>
                              </w:rPr>
                              <w:br/>
                            </w:r>
                            <w:r>
                              <w:rPr>
                                <w:rFonts w:ascii="Acumin Pro" w:hAnsi="Acumin Pro"/>
                                <w:kern w:val="32"/>
                                <w:sz w:val="22"/>
                              </w:rPr>
                              <w:t xml:space="preserve">Lihat </w:t>
                            </w:r>
                            <w:r w:rsidR="00BE459F" w:rsidRPr="00DE20B8">
                              <w:rPr>
                                <w:rFonts w:ascii="Acumin Pro" w:hAnsi="Acumin Pro"/>
                                <w:b/>
                                <w:bCs/>
                                <w:sz w:val="22"/>
                                <w:szCs w:val="22"/>
                              </w:rPr>
                              <w:t xml:space="preserve"> </w:t>
                            </w:r>
                            <w:hyperlink r:id="rId33" w:history="1">
                              <w:r>
                                <w:rPr>
                                  <w:rStyle w:val="Hyperlink"/>
                                  <w:rFonts w:ascii="Acumin Pro" w:hAnsi="Acumin Pro"/>
                                  <w:sz w:val="22"/>
                                </w:rPr>
                                <w:t>Menjaga Selamat Dalam Talian</w:t>
                              </w:r>
                            </w:hyperlink>
                            <w:r>
                              <w:rPr>
                                <w:rFonts w:ascii="Acumin Pro" w:hAnsi="Acumin Pro"/>
                                <w:kern w:val="32"/>
                                <w:sz w:val="22"/>
                              </w:rPr>
                              <w:t xml:space="preserve"> untuk maklumat lanjut.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Berhati-hati dalam berkongsi maklumat dalam talian</w:t>
                            </w:r>
                            <w:r w:rsidRPr="00DE20B8">
                              <w:rPr>
                                <w:rFonts w:ascii="Acumin Pro" w:hAnsi="Acumin Pro"/>
                                <w:kern w:val="32"/>
                                <w:sz w:val="22"/>
                                <w:szCs w:val="22"/>
                              </w:rPr>
                              <w:br/>
                            </w:r>
                            <w:r>
                              <w:rPr>
                                <w:rFonts w:ascii="Acumin Pro" w:hAnsi="Acumin Pro"/>
                                <w:kern w:val="32"/>
                                <w:sz w:val="22"/>
                              </w:rPr>
                              <w:t xml:space="preserve">. Semak tetapan privasi anda </w:t>
                            </w:r>
                            <w:r w:rsidRPr="00DE20B8">
                              <w:rPr>
                                <w:rFonts w:ascii="Arial" w:hAnsi="Arial"/>
                                <w:kern w:val="32"/>
                                <w:sz w:val="22"/>
                                <w:szCs w:val="22"/>
                              </w:rPr>
                              <w:t>​​</w:t>
                            </w:r>
                            <w:r>
                              <w:rPr>
                                <w:rFonts w:ascii="Acumin Pro" w:hAnsi="Acumin Pro"/>
                                <w:kern w:val="32"/>
                                <w:sz w:val="22"/>
                              </w:rPr>
                              <w:t>pada media sosial dan akaun dalam talian. Tetapkan profil anda kepada peribadi supaya hanya orang yang anda percayai boleh melihat maklumat anda.</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 Cari nama dan butiran peribadi anda untuk melihat informasi tentang anda yang boleh diakses secara umum. Buang sebarang maklumat peribadi dan sulit yang boleh digunakan oleh orang lain untuk membahayakan anda seperti alamat anda.</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2AC63382" w:rsidR="00BE459F" w:rsidRPr="00DE20B8" w:rsidRDefault="00F92B96" w:rsidP="00BE459F">
                      <w:pPr>
                        <w:rPr>
                          <w:rFonts w:ascii="Acumin Pro" w:hAnsi="Acumin Pro" w:cs="Arial"/>
                          <w:kern w:val="32"/>
                          <w:sz w:val="22"/>
                          <w:szCs w:val="22"/>
                        </w:rPr>
                      </w:pPr>
                      <w:r>
                        <w:rPr>
                          <w:rFonts w:ascii="Acumin Pro" w:hAnsi="Acumin Pro"/>
                          <w:b/>
                          <w:kern w:val="32"/>
                        </w:rPr>
                        <w:t>Tetap selamat dalam talian</w:t>
                      </w:r>
                      <w:r w:rsidR="00BE459F" w:rsidRPr="00DE20B8">
                        <w:rPr>
                          <w:rFonts w:ascii="Acumin Pro" w:hAnsi="Acumin Pro"/>
                          <w:kern w:val="32"/>
                          <w:sz w:val="22"/>
                          <w:szCs w:val="22"/>
                        </w:rPr>
                        <w:br/>
                      </w:r>
                      <w:r>
                        <w:rPr>
                          <w:rFonts w:ascii="Acumin Pro" w:hAnsi="Acumin Pro"/>
                          <w:kern w:val="32"/>
                          <w:sz w:val="22"/>
                        </w:rPr>
                        <w:t xml:space="preserve">Lihat </w:t>
                      </w:r>
                      <w:r w:rsidR="00BE459F" w:rsidRPr="00DE20B8">
                        <w:rPr>
                          <w:rFonts w:ascii="Acumin Pro" w:hAnsi="Acumin Pro"/>
                          <w:b/>
                          <w:bCs/>
                          <w:sz w:val="22"/>
                          <w:szCs w:val="22"/>
                        </w:rPr>
                        <w:t xml:space="preserve"> </w:t>
                      </w:r>
                      <w:hyperlink r:id="rId34" w:history="1">
                        <w:r>
                          <w:rPr>
                            <w:rStyle w:val="Hyperlink"/>
                            <w:rFonts w:ascii="Acumin Pro" w:hAnsi="Acumin Pro"/>
                            <w:sz w:val="22"/>
                          </w:rPr>
                          <w:t>Menjaga Selamat Dalam Talian</w:t>
                        </w:r>
                      </w:hyperlink>
                      <w:r>
                        <w:rPr>
                          <w:rFonts w:ascii="Acumin Pro" w:hAnsi="Acumin Pro"/>
                          <w:kern w:val="32"/>
                          <w:sz w:val="22"/>
                        </w:rPr>
                        <w:t xml:space="preserve"> untuk maklumat lanjut.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Berhati-hati dalam berkongsi maklumat dalam talian</w:t>
                      </w:r>
                      <w:r w:rsidRPr="00DE20B8">
                        <w:rPr>
                          <w:rFonts w:ascii="Acumin Pro" w:hAnsi="Acumin Pro"/>
                          <w:kern w:val="32"/>
                          <w:sz w:val="22"/>
                          <w:szCs w:val="22"/>
                        </w:rPr>
                        <w:br/>
                      </w:r>
                      <w:r>
                        <w:rPr>
                          <w:rFonts w:ascii="Acumin Pro" w:hAnsi="Acumin Pro"/>
                          <w:kern w:val="32"/>
                          <w:sz w:val="22"/>
                        </w:rPr>
                        <w:t xml:space="preserve">. Semak tetapan privasi anda </w:t>
                      </w:r>
                      <w:r w:rsidRPr="00DE20B8">
                        <w:rPr>
                          <w:rFonts w:ascii="Arial" w:hAnsi="Arial"/>
                          <w:kern w:val="32"/>
                          <w:sz w:val="22"/>
                          <w:szCs w:val="22"/>
                        </w:rPr>
                        <w:t>​​</w:t>
                      </w:r>
                      <w:r>
                        <w:rPr>
                          <w:rFonts w:ascii="Acumin Pro" w:hAnsi="Acumin Pro"/>
                          <w:kern w:val="32"/>
                          <w:sz w:val="22"/>
                        </w:rPr>
                        <w:t>pada media sosial dan akaun dalam talian. Tetapkan profil anda kepada peribadi supaya hanya orang yang anda percayai boleh melihat maklumat anda.</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 Cari nama dan butiran peribadi anda untuk melihat informasi tentang anda yang boleh diakses secara umum. Buang sebarang maklumat peribadi dan sulit yang boleh digunakan oleh orang lain untuk membahayakan anda seperti alamat anda.</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Bagaimana untuk melindungi diri anda daripada didox</w:t>
      </w:r>
    </w:p>
    <w:p w14:paraId="5B682F03" w14:textId="77279A25" w:rsidR="00D63AB0" w:rsidRDefault="00D2727D" w:rsidP="00D2727D">
      <w:pPr>
        <w:tabs>
          <w:tab w:val="left" w:pos="2714"/>
        </w:tabs>
        <w:spacing w:line="276" w:lineRule="auto"/>
        <w:rPr>
          <w:rFonts w:ascii="Acumin Pro" w:eastAsia="Calibri" w:hAnsi="Acumin Pro" w:cs="Calibri"/>
          <w:b/>
          <w:bCs/>
          <w:sz w:val="22"/>
          <w:szCs w:val="22"/>
        </w:rPr>
      </w:pPr>
      <w:r>
        <w:rPr>
          <w:rFonts w:ascii="Acumin Pro" w:eastAsia="Calibri" w:hAnsi="Acumin Pro" w:cs="Calibri"/>
          <w:b/>
          <w:bCs/>
          <w:sz w:val="22"/>
          <w:szCs w:val="22"/>
        </w:rPr>
        <w:tab/>
      </w: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397A3132">
                <wp:simplePos x="0" y="0"/>
                <wp:positionH relativeFrom="margin">
                  <wp:posOffset>-434975</wp:posOffset>
                </wp:positionH>
                <wp:positionV relativeFrom="paragraph">
                  <wp:posOffset>96649</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5E869EC" w:rsidR="009E55E3" w:rsidRPr="00DE20B8" w:rsidRDefault="009E55E3" w:rsidP="009E55E3">
                            <w:pPr>
                              <w:rPr>
                                <w:rFonts w:ascii="Acumin Pro" w:hAnsi="Acumin Pro" w:cs="Arial"/>
                                <w:kern w:val="32"/>
                                <w:sz w:val="22"/>
                                <w:szCs w:val="22"/>
                              </w:rPr>
                            </w:pPr>
                            <w:r>
                              <w:rPr>
                                <w:rFonts w:ascii="Acumin Pro" w:hAnsi="Acumin Pro"/>
                                <w:b/>
                                <w:kern w:val="32"/>
                              </w:rPr>
                              <w:t>Berhati-hati tentang berkongsi maklumat secara dalam talian</w:t>
                            </w:r>
                            <w:r w:rsidRPr="00DE20B8">
                              <w:rPr>
                                <w:rFonts w:ascii="Acumin Pro" w:hAnsi="Acumin Pro"/>
                                <w:kern w:val="32"/>
                                <w:sz w:val="22"/>
                                <w:szCs w:val="22"/>
                              </w:rPr>
                              <w:br/>
                              <w:t>Semak tetapan privasi anda di media sosial dan akaun dalam talian. Tetapkan profil anda kepada peribadi supaya hanya orang yang anda percayai boleh melihat maklumat anda.</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 Cari nama dan butiran peribadi anda untuk melihat informasi tentang anda yang boleh diakses secara umum. Buang sebarang maklumat peribadi dan sulit yang boleh digunakan oleh orang lain untuk membahayakan anda seperti alamat anda.</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35E869EC" w:rsidR="009E55E3" w:rsidRPr="00DE20B8" w:rsidRDefault="009E55E3" w:rsidP="009E55E3">
                      <w:pPr>
                        <w:rPr>
                          <w:rFonts w:ascii="Acumin Pro" w:hAnsi="Acumin Pro" w:cs="Arial"/>
                          <w:kern w:val="32"/>
                          <w:sz w:val="22"/>
                          <w:szCs w:val="22"/>
                        </w:rPr>
                      </w:pPr>
                      <w:r>
                        <w:rPr>
                          <w:rFonts w:ascii="Acumin Pro" w:hAnsi="Acumin Pro"/>
                          <w:b/>
                          <w:kern w:val="32"/>
                        </w:rPr>
                        <w:t>Berhati-hati tentang berkongsi maklumat secara dalam talian</w:t>
                      </w:r>
                      <w:r w:rsidRPr="00DE20B8">
                        <w:rPr>
                          <w:rFonts w:ascii="Acumin Pro" w:hAnsi="Acumin Pro"/>
                          <w:kern w:val="32"/>
                          <w:sz w:val="22"/>
                          <w:szCs w:val="22"/>
                        </w:rPr>
                        <w:br/>
                        <w:t xml:space="preserve">Semak tetapan </w:t>
                      </w:r>
                      <w:proofErr w:type="spellStart"/>
                      <w:r w:rsidRPr="00DE20B8">
                        <w:rPr>
                          <w:rFonts w:ascii="Acumin Pro" w:hAnsi="Acumin Pro"/>
                          <w:kern w:val="32"/>
                          <w:sz w:val="22"/>
                          <w:szCs w:val="22"/>
                        </w:rPr>
                        <w:t>privasi</w:t>
                      </w:r>
                      <w:proofErr w:type="spellEnd"/>
                      <w:r w:rsidRPr="00DE20B8">
                        <w:rPr>
                          <w:rFonts w:ascii="Acumin Pro" w:hAnsi="Acumin Pro"/>
                          <w:kern w:val="32"/>
                          <w:sz w:val="22"/>
                          <w:szCs w:val="22"/>
                        </w:rPr>
                        <w:t xml:space="preserve"> anda di media sosial dan akaun dalam talian. Tetapkan profil anda kepada peribadi supaya hanya orang yang anda percayai boleh melihat maklumat anda.</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 Cari nama dan butiran peribadi anda untuk melihat informasi tentang anda yang boleh diakses secara umum. Buang sebarang maklumat peribadi dan sulit yang boleh digunakan oleh orang lain untuk membahayakan anda seperti alamat anda.</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0D15A57E">
                <wp:simplePos x="0" y="0"/>
                <wp:positionH relativeFrom="margin">
                  <wp:posOffset>-433908</wp:posOffset>
                </wp:positionH>
                <wp:positionV relativeFrom="paragraph">
                  <wp:posOffset>153900</wp:posOffset>
                </wp:positionV>
                <wp:extent cx="6637020" cy="1157996"/>
                <wp:effectExtent l="19050" t="19050" r="11430" b="2349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157996"/>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61AE1DA5" w:rsidR="009E55E3" w:rsidRPr="00DE20B8" w:rsidRDefault="009E55E3" w:rsidP="009E55E3">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Cari nama dan butiran peribadi anda untuk melihat informasi tentang anda yang boleh diakses secara umum. Buang sebarang maklumat peribadi dan sulit yang boleh digunakan oleh orang lain untuk membahayakan anda seperti alamat anda.</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15pt;margin-top:12.1pt;width:522.6pt;height:91.2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1579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" adj="-11796480,,5400" path="m193003,l6637020,r,l6637020,964993v,106593,-86410,193003,-193003,193003l,1157996r,l,193003c,86410,86410,,193003,xe" fillcolor="#00908b" strokecolor="#00908b" strokeweight="3pt">
                <v:fill opacity="13107f"/>
                <v:stroke joinstyle="miter"/>
                <v:formulas/>
                <v:path arrowok="t" o:connecttype="custom" o:connectlocs="193003,0;6637020,0;6637020,0;6637020,964993;6444017,1157996;0,1157996;0,1157996;0,193003;193003,0" o:connectangles="0,0,0,0,0,0,0,0,0" textboxrect="0,0,6637020,1157996"/>
                <v:textbox>
                  <w:txbxContent>
                    <w:p w14:paraId="26ED126E" w14:textId="61AE1DA5" w:rsidR="009E55E3" w:rsidRPr="00DE20B8" w:rsidRDefault="009E55E3" w:rsidP="009E55E3">
                      <w:pPr>
                        <w:rPr>
                          <w:rFonts w:ascii="Acumin Pro" w:hAnsi="Acumin Pro" w:cs="Arial"/>
                          <w:kern w:val="32"/>
                          <w:sz w:val="22"/>
                          <w:szCs w:val="22"/>
                        </w:rPr>
                      </w:pPr>
                      <w:r>
                        <w:rPr>
                          <w:rFonts w:ascii="Acumin Pro" w:hAnsi="Acumin Pro"/>
                          <w:b/>
                          <w:kern w:val="32"/>
                        </w:rPr>
                        <w:t>Lakukan pencarian di web tentang diri anda</w:t>
                      </w:r>
                      <w:r w:rsidRPr="006C769B">
                        <w:rPr>
                          <w:rFonts w:ascii="Acumin Pro" w:hAnsi="Acumin Pro"/>
                          <w:b/>
                          <w:bCs/>
                          <w:kern w:val="32"/>
                          <w:sz w:val="22"/>
                          <w:szCs w:val="22"/>
                        </w:rPr>
                        <w:br/>
                      </w:r>
                      <w:r w:rsidRPr="00DE20B8">
                        <w:rPr>
                          <w:rFonts w:ascii="Acumin Pro" w:hAnsi="Acumin Pro"/>
                          <w:kern w:val="32"/>
                          <w:sz w:val="22"/>
                          <w:szCs w:val="22"/>
                        </w:rPr>
                        <w:t>Cari nama dan butiran peribadi anda untuk melihat informasi tentang anda yang boleh diakses secara umum. Buang sebarang maklumat peribadi dan sulit yang boleh digunakan oleh orang lain untuk membahayakan anda seperti alamat anda.</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Urus tetapan GPS dan geotagging pada peranti anda. </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Telefon pintar dan kamera mungkin menyematkan data Sistem Kedudukan Global (GPS) dalam gambar dengan menggunakan tetapan lokasi anda, yang boleh digunakan untuk mencari maklumat peribadi anda, seperti rumah anda atau sekolah anak-anak anda. Mematikan geotagging atau tetapan lokasi anda berbeza untuk setiap peranti, cuba mencari dalam talian menggunakan nama peranti anda untuk memastikan.</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3AD12C6E" w:rsidR="00DE20B8" w:rsidRPr="004F15AF" w:rsidRDefault="009E55E3"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1806B3D5">
                <wp:simplePos x="0" y="0"/>
                <wp:positionH relativeFrom="margin">
                  <wp:align>center</wp:align>
                </wp:positionH>
                <wp:positionV relativeFrom="paragraph">
                  <wp:posOffset>701742</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2B108ED" w14:textId="5B68F38E" w:rsidR="00371231" w:rsidRDefault="009E55E3" w:rsidP="009E55E3">
                            <w:pPr>
                              <w:spacing w:line="276" w:lineRule="auto"/>
                              <w:rPr>
                                <w:rFonts w:ascii="Acumin Pro" w:hAnsi="Acumin Pro"/>
                                <w:color w:val="000000" w:themeColor="text1"/>
                                <w:sz w:val="22"/>
                              </w:rPr>
                            </w:pPr>
                            <w:r>
                              <w:rPr>
                                <w:rFonts w:ascii="Acumin Pro" w:hAnsi="Acumin Pro"/>
                                <w:b/>
                                <w:color w:val="000000" w:themeColor="text1"/>
                              </w:rPr>
                              <w:t>Urus lokasi dan tetapan geotagging pada peranti anda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Telefon pintar dan kamera mungkin menyematkan data lokasi dalam foto dengan menggunakan tetapan lokasi anda. Ini boleh digunakan untuk mencari maklumat peribadi anda, seperti rumah anda atau sekolah anak-anak anda. </w:t>
                            </w:r>
                            <w:r w:rsidR="00371231">
                              <w:rPr>
                                <w:rFonts w:ascii="Acumin Pro" w:hAnsi="Acumin Pro"/>
                                <w:color w:val="000000" w:themeColor="text1"/>
                                <w:sz w:val="22"/>
                              </w:rPr>
                              <w:t>Matikan</w:t>
                            </w:r>
                            <w:r>
                              <w:rPr>
                                <w:rFonts w:ascii="Acumin Pro" w:hAnsi="Acumin Pro"/>
                                <w:color w:val="000000" w:themeColor="text1"/>
                                <w:sz w:val="22"/>
                              </w:rPr>
                              <w:t xml:space="preserve"> geotagging atau tetapan lokasi berbeza mengikut peranti</w:t>
                            </w:r>
                            <w:r w:rsidR="00371231">
                              <w:rPr>
                                <w:rFonts w:ascii="Acumin Pro" w:hAnsi="Acumin Pro"/>
                                <w:color w:val="000000" w:themeColor="text1"/>
                                <w:sz w:val="22"/>
                              </w:rPr>
                              <w:t>,</w:t>
                            </w:r>
                            <w:r>
                              <w:rPr>
                                <w:rFonts w:ascii="Acumin Pro" w:hAnsi="Acumin Pro"/>
                                <w:color w:val="000000" w:themeColor="text1"/>
                                <w:sz w:val="22"/>
                              </w:rPr>
                              <w:t xml:space="preserve"> sila cari dalam talian untuk arahan khusu</w:t>
                            </w:r>
                            <w:r w:rsidR="00371231">
                              <w:rPr>
                                <w:rFonts w:ascii="Acumin Pro" w:hAnsi="Acumin Pro"/>
                                <w:color w:val="000000" w:themeColor="text1"/>
                                <w:sz w:val="22"/>
                              </w:rPr>
                              <w:t>s alat peranti anda.</w:t>
                            </w:r>
                          </w:p>
                          <w:p w14:paraId="566B55B3" w14:textId="7AE085C5" w:rsidR="009E55E3" w:rsidRPr="00A03E82" w:rsidRDefault="009E55E3" w:rsidP="009E55E3">
                            <w:pPr>
                              <w:spacing w:line="276" w:lineRule="auto"/>
                              <w:rPr>
                                <w:rFonts w:ascii="Acumin Pro" w:hAnsi="Acumin Pro"/>
                                <w:color w:val="000000" w:themeColor="text1"/>
                                <w:sz w:val="22"/>
                                <w:szCs w:val="22"/>
                              </w:rPr>
                            </w:pPr>
                            <w:r>
                              <w:rPr>
                                <w:rFonts w:ascii="Acumin Pro" w:hAnsi="Acumin Pro"/>
                                <w:color w:val="000000" w:themeColor="text1"/>
                                <w:sz w:val="22"/>
                              </w:rPr>
                              <w:t>s.</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0;margin-top:55.25pt;width:522.6pt;height:112.95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12B108ED" w14:textId="5B68F38E" w:rsidR="00371231" w:rsidRDefault="009E55E3" w:rsidP="009E55E3">
                      <w:pPr>
                        <w:spacing w:line="276" w:lineRule="auto"/>
                        <w:rPr>
                          <w:rFonts w:ascii="Acumin Pro" w:hAnsi="Acumin Pro"/>
                          <w:color w:val="000000" w:themeColor="text1"/>
                          <w:sz w:val="22"/>
                        </w:rPr>
                      </w:pPr>
                      <w:r>
                        <w:rPr>
                          <w:rFonts w:ascii="Acumin Pro" w:hAnsi="Acumin Pro"/>
                          <w:b/>
                          <w:color w:val="000000" w:themeColor="text1"/>
                        </w:rPr>
                        <w:t>Urus lokasi dan tetapan geotagging pada peranti anda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Telefon pintar dan kamera mungkin menyematkan data lokasi dalam foto dengan menggunakan tetapan lokasi anda. Ini boleh digunakan untuk mencari maklumat peribadi anda, seperti rumah anda atau sekolah anak-anak anda. </w:t>
                      </w:r>
                      <w:r w:rsidR="00371231">
                        <w:rPr>
                          <w:rFonts w:ascii="Acumin Pro" w:hAnsi="Acumin Pro"/>
                          <w:color w:val="000000" w:themeColor="text1"/>
                          <w:sz w:val="22"/>
                        </w:rPr>
                        <w:t>Matikan</w:t>
                      </w:r>
                      <w:r>
                        <w:rPr>
                          <w:rFonts w:ascii="Acumin Pro" w:hAnsi="Acumin Pro"/>
                          <w:color w:val="000000" w:themeColor="text1"/>
                          <w:sz w:val="22"/>
                        </w:rPr>
                        <w:t xml:space="preserve"> geotagging atau tetapan lokasi berbeza mengikut peranti</w:t>
                      </w:r>
                      <w:r w:rsidR="00371231">
                        <w:rPr>
                          <w:rFonts w:ascii="Acumin Pro" w:hAnsi="Acumin Pro"/>
                          <w:color w:val="000000" w:themeColor="text1"/>
                          <w:sz w:val="22"/>
                        </w:rPr>
                        <w:t>,</w:t>
                      </w:r>
                      <w:r>
                        <w:rPr>
                          <w:rFonts w:ascii="Acumin Pro" w:hAnsi="Acumin Pro"/>
                          <w:color w:val="000000" w:themeColor="text1"/>
                          <w:sz w:val="22"/>
                        </w:rPr>
                        <w:t xml:space="preserve"> sila cari dalam talian untuk arahan khusu</w:t>
                      </w:r>
                      <w:r w:rsidR="00371231">
                        <w:rPr>
                          <w:rFonts w:ascii="Acumin Pro" w:hAnsi="Acumin Pro"/>
                          <w:color w:val="000000" w:themeColor="text1"/>
                          <w:sz w:val="22"/>
                        </w:rPr>
                        <w:t>s alat peranti anda.</w:t>
                      </w:r>
                    </w:p>
                    <w:p w14:paraId="566B55B3" w14:textId="7AE085C5" w:rsidR="009E55E3" w:rsidRPr="00A03E82" w:rsidRDefault="009E55E3" w:rsidP="009E55E3">
                      <w:pPr>
                        <w:spacing w:line="276" w:lineRule="auto"/>
                        <w:rPr>
                          <w:rFonts w:ascii="Acumin Pro" w:hAnsi="Acumin Pro"/>
                          <w:color w:val="000000" w:themeColor="text1"/>
                          <w:sz w:val="22"/>
                          <w:szCs w:val="22"/>
                        </w:rPr>
                      </w:pPr>
                      <w:r>
                        <w:rPr>
                          <w:rFonts w:ascii="Acumin Pro" w:hAnsi="Acumin Pro"/>
                          <w:color w:val="000000" w:themeColor="text1"/>
                          <w:sz w:val="22"/>
                        </w:rPr>
                        <w:t>s.</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3C8AFB22"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F211" w14:textId="77777777" w:rsidR="00AF6DA6" w:rsidRDefault="00AF6DA6">
      <w:r>
        <w:separator/>
      </w:r>
    </w:p>
    <w:p w14:paraId="584F6F42" w14:textId="77777777" w:rsidR="00AF6DA6" w:rsidRDefault="00AF6DA6"/>
    <w:p w14:paraId="7A6C2531" w14:textId="77777777" w:rsidR="00AF6DA6" w:rsidRDefault="00AF6DA6"/>
  </w:endnote>
  <w:endnote w:type="continuationSeparator" w:id="0">
    <w:p w14:paraId="08D79063" w14:textId="77777777" w:rsidR="00AF6DA6" w:rsidRDefault="00AF6DA6">
      <w:r>
        <w:continuationSeparator/>
      </w:r>
    </w:p>
    <w:p w14:paraId="50CACE93" w14:textId="77777777" w:rsidR="00AF6DA6" w:rsidRDefault="00AF6DA6"/>
    <w:p w14:paraId="0F63C87A" w14:textId="77777777" w:rsidR="00AF6DA6" w:rsidRDefault="00AF6DA6"/>
  </w:endnote>
  <w:endnote w:type="continuationNotice" w:id="1">
    <w:p w14:paraId="09ED5569" w14:textId="77777777" w:rsidR="00AF6DA6" w:rsidRDefault="00AF6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B404" w14:textId="77777777" w:rsidR="00AF6DA6" w:rsidRDefault="00AF6DA6" w:rsidP="00FB1990">
      <w:pPr>
        <w:pStyle w:val="Spacer"/>
      </w:pPr>
      <w:r>
        <w:separator/>
      </w:r>
    </w:p>
    <w:p w14:paraId="47C6E1C8" w14:textId="77777777" w:rsidR="00AF6DA6" w:rsidRDefault="00AF6DA6" w:rsidP="00FB1990">
      <w:pPr>
        <w:pStyle w:val="Spacer"/>
      </w:pPr>
    </w:p>
  </w:footnote>
  <w:footnote w:type="continuationSeparator" w:id="0">
    <w:p w14:paraId="645CDE74" w14:textId="77777777" w:rsidR="00AF6DA6" w:rsidRDefault="00AF6DA6">
      <w:r>
        <w:continuationSeparator/>
      </w:r>
    </w:p>
    <w:p w14:paraId="59CEE473" w14:textId="77777777" w:rsidR="00AF6DA6" w:rsidRDefault="00AF6DA6"/>
    <w:p w14:paraId="711F0796" w14:textId="77777777" w:rsidR="00AF6DA6" w:rsidRDefault="00AF6DA6"/>
  </w:footnote>
  <w:footnote w:type="continuationNotice" w:id="1">
    <w:p w14:paraId="2A7B1458" w14:textId="77777777" w:rsidR="00AF6DA6" w:rsidRDefault="00AF6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829"/>
    <w:rsid w:val="00062DA7"/>
    <w:rsid w:val="00063BB2"/>
    <w:rsid w:val="00064880"/>
    <w:rsid w:val="00065F18"/>
    <w:rsid w:val="00066C4D"/>
    <w:rsid w:val="00066D47"/>
    <w:rsid w:val="00067005"/>
    <w:rsid w:val="0006759F"/>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649"/>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D5151"/>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1231"/>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C2D43"/>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0731"/>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AF6DA6"/>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2727D"/>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09F"/>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ms-MY"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ms-MY"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s-MY"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ms-MY"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ms-MY"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s-MY"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s-MY"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s-MY"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s-MY"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s-MY"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ms-MY" w:eastAsia="en-US"/>
    </w:rPr>
  </w:style>
  <w:style w:type="character" w:customStyle="1" w:styleId="FooterChar">
    <w:name w:val="Footer Char"/>
    <w:basedOn w:val="DefaultParagraphFont"/>
    <w:link w:val="Footer"/>
    <w:uiPriority w:val="99"/>
    <w:rsid w:val="00065F18"/>
    <w:rPr>
      <w:rFonts w:eastAsiaTheme="minorHAnsi"/>
      <w:i/>
      <w:sz w:val="20"/>
      <w:lang w:val="ms-MY"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s-MY"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ms-MY"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ms-MY"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ms-MY"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ZHNFQZVQ3Y4V-1257920297-5491</_dlc_DocId>
    <_dlc_DocIdUrl xmlns="f241499f-97c4-44af-badf-d067f056cf3c">
      <Url>https://azurediagovt.sharepoint.com/sites/ECMS-CMT-ETC-PLM-PLI-FI/_layouts/15/DocIdRedir.aspx?ID=ZHNFQZVQ3Y4V-1257920297-5491</Url>
      <Description>ZHNFQZVQ3Y4V-1257920297-5491</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B745-319B-4457-9EF9-D872BBF3E057}"/>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29DF1E22-3DF4-4B6E-A4CE-B0A462AB5F9F}"/>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698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2025-07-11T03:07:00Z</dcterms:created>
  <dcterms:modified xsi:type="dcterms:W3CDTF">2025-07-11T03:07:00Z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2f85bcc6-6ceb-4392-985a-b63f82ed976e</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