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5AFB0E96" w:rsidR="00D14716" w:rsidRDefault="007A45FE" w:rsidP="002F0430">
      <w:pPr>
        <w:spacing w:after="120"/>
        <w:rPr>
          <w:rStyle w:val="Heading1Char"/>
          <w:rFonts w:ascii="Acumin Pro" w:hAnsi="Acumin Pro" w:cs="Acumin Pro"/>
          <w:color w:val="00908B"/>
          <w:sz w:val="54"/>
          <w:szCs w:val="54"/>
        </w:rPr>
        <w:sectPr w:rsidR="00D14716" w:rsidSect="00247E24">
          <w:headerReference w:type="default" r:id="rId12"/>
          <w:footerReference w:type="default" r:id="rId13"/>
          <w:headerReference w:type="first" r:id="rId14"/>
          <w:type w:val="continuous"/>
          <w:pgSz w:w="11907" w:h="16840" w:code="9"/>
          <w:pgMar w:top="1418" w:right="1418" w:bottom="992" w:left="1418" w:header="425" w:footer="635" w:gutter="0"/>
          <w:cols w:num="2" w:space="708"/>
          <w:docGrid w:linePitch="360"/>
        </w:sectPr>
      </w:pPr>
      <w:r>
        <w:rPr>
          <w:rFonts w:ascii="Acumin Pro" w:hAnsi="Acumin Pro" w:cs="Acumin Pro"/>
          <w:b/>
          <w:bCs/>
          <w:noProof/>
          <w:color w:val="00908B"/>
          <w:kern w:val="32"/>
          <w:sz w:val="48"/>
          <w:szCs w:val="48"/>
        </w:rPr>
        <w:drawing>
          <wp:anchor distT="0" distB="0" distL="114300" distR="114300" simplePos="0" relativeHeight="251658240" behindDoc="1" locked="0" layoutInCell="1" allowOverlap="1" wp14:anchorId="7321F269" wp14:editId="62DB66BD">
            <wp:simplePos x="0" y="0"/>
            <wp:positionH relativeFrom="margin">
              <wp:posOffset>3519469</wp:posOffset>
            </wp:positionH>
            <wp:positionV relativeFrom="paragraph">
              <wp:posOffset>-411871</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6DE73C23" w:rsidR="002C6B7A" w:rsidRDefault="005A059D" w:rsidP="007A45FE">
      <w:pPr>
        <w:bidi/>
        <w:spacing w:before="360" w:line="276" w:lineRule="auto"/>
        <w:rPr>
          <w:rStyle w:val="Heading1Char"/>
          <w:rFonts w:ascii="Acumin Pro" w:hAnsi="Acumin Pro" w:cs="Acumin Pro"/>
          <w:color w:val="00908B"/>
          <w:sz w:val="54"/>
          <w:szCs w:val="54"/>
        </w:rPr>
      </w:pPr>
      <w:bookmarkStart w:id="0" w:name="_Hlk199157648"/>
      <w:r>
        <w:rPr>
          <w:rStyle w:val="Heading1Char"/>
          <w:rFonts w:ascii="Acumin Pro" w:hAnsi="Acumin Pro" w:cs="Acumin Pro"/>
          <w:color w:val="00908B"/>
          <w:sz w:val="54"/>
          <w:szCs w:val="54"/>
          <w:rtl/>
        </w:rPr>
        <w:t xml:space="preserve">افشای اطلاعات شخصی - بدون رضایت فرد (داکسینگ) </w:t>
      </w:r>
    </w:p>
    <w:p w14:paraId="08EB2F0A" w14:textId="739979EB" w:rsidR="002C6B7A" w:rsidRPr="007A45FE" w:rsidRDefault="00AB77AB" w:rsidP="002C6B7A">
      <w:pPr>
        <w:bidi/>
        <w:spacing w:line="276" w:lineRule="auto"/>
        <w:rPr>
          <w:rFonts w:ascii="Acumin Pro" w:hAnsi="Acumin Pro" w:cs="Acumin Pro"/>
          <w:sz w:val="28"/>
          <w:szCs w:val="28"/>
        </w:rPr>
      </w:pPr>
      <w:r w:rsidRPr="007A45FE">
        <w:rPr>
          <w:rStyle w:val="Heading1Char"/>
          <w:rFonts w:ascii="Acumin Pro" w:hAnsi="Acumin Pro" w:cs="Acumin Pro"/>
          <w:color w:val="00908B"/>
          <w:sz w:val="40"/>
          <w:szCs w:val="40"/>
          <w:rtl/>
        </w:rPr>
        <w:t>داکسینگ (یا دکسینگ) چیست؟</w:t>
      </w:r>
      <w:r w:rsidR="00127C7A">
        <w:rPr>
          <w:rStyle w:val="Heading1Char"/>
          <w:rFonts w:ascii="Acumin Pro" w:hAnsi="Acumin Pro" w:cs="Acumin Pro"/>
          <w:color w:val="00908B"/>
          <w:sz w:val="36"/>
          <w:szCs w:val="36"/>
          <w:rtl/>
        </w:rPr>
        <w:br/>
      </w:r>
      <w:r w:rsidRPr="007A45FE">
        <w:rPr>
          <w:rFonts w:ascii="Acumin Pro" w:hAnsi="Acumin Pro" w:cs="Acumin Pro"/>
          <w:sz w:val="28"/>
          <w:szCs w:val="28"/>
          <w:rtl/>
        </w:rPr>
        <w:t>داکسینگ زمانی اتفاق میافتد که کسی اطلاعات شخصی یا خصوصی شما را بدون اجازه تان به صورت آنلاین منتشر میکند. این اطلاعات میتوانند شامل نام کامل شما، آدرس خانه، شماره تلفون، محل کار و حتی اطلاعات تماس خانواده شما باشد. معمولاً آنها دیگران را تشویق میکنند که از این معلومات برای ترساندن، تهدید، اذیت یا ترساندن شما استفاده کنند.</w:t>
      </w:r>
      <w:r w:rsidR="00127C7A" w:rsidRPr="007A45FE">
        <w:rPr>
          <w:rFonts w:ascii="Acumin Pro" w:hAnsi="Acumin Pro" w:cs="Acumin Pro"/>
          <w:sz w:val="28"/>
          <w:szCs w:val="28"/>
          <w:rtl/>
        </w:rPr>
        <w:br/>
      </w:r>
      <w:r w:rsidR="00127C7A" w:rsidRPr="007A45FE">
        <w:rPr>
          <w:rFonts w:ascii="Acumin Pro" w:hAnsi="Acumin Pro" w:cs="Acumin Pro"/>
          <w:sz w:val="28"/>
          <w:szCs w:val="28"/>
          <w:rtl/>
        </w:rPr>
        <w:br/>
      </w:r>
      <w:r w:rsidRPr="007A45FE">
        <w:rPr>
          <w:rFonts w:ascii="Acumin Pro" w:hAnsi="Acumin Pro" w:cs="Acumin Pro"/>
          <w:b/>
          <w:bCs/>
          <w:color w:val="000000" w:themeColor="text1"/>
          <w:sz w:val="28"/>
          <w:szCs w:val="28"/>
          <w:rtl/>
        </w:rPr>
        <w:t>اگر داکسینگ به نمایندگی از یک کشور خارجی یا به خاطر آن انجام شود، این یک نوع مداخله خارجی به شمار میرود.</w:t>
      </w:r>
      <w:r w:rsidR="00127C7A" w:rsidRPr="007A45FE">
        <w:rPr>
          <w:rFonts w:ascii="Acumin Pro" w:hAnsi="Acumin Pro" w:cs="Acumin Pro"/>
          <w:b/>
          <w:bCs/>
          <w:sz w:val="28"/>
          <w:szCs w:val="28"/>
          <w:rtl/>
        </w:rPr>
        <w:t xml:space="preserve"> </w:t>
      </w:r>
      <w:r w:rsidRPr="007A45FE">
        <w:rPr>
          <w:rFonts w:ascii="Acumin Pro" w:hAnsi="Acumin Pro" w:cs="Acumin Pro"/>
          <w:sz w:val="28"/>
          <w:szCs w:val="28"/>
          <w:rtl/>
        </w:rPr>
        <w:t>به اشتراک گذاری اطلاعات شخصی و خصوصی به صورت عمومی میتواند به حریم خصوصی، امنیت و مصئونیت فرد آسیب برساند.</w:t>
      </w:r>
      <w:r w:rsidR="00D14716" w:rsidRPr="007A45FE">
        <w:rPr>
          <w:rFonts w:ascii="Acumin Pro" w:hAnsi="Acumin Pro" w:cs="Acumin Pro"/>
          <w:sz w:val="28"/>
          <w:szCs w:val="28"/>
          <w:rtl/>
        </w:rPr>
        <w:t xml:space="preserve"> </w:t>
      </w:r>
    </w:p>
    <w:p w14:paraId="33350E17" w14:textId="5A66B9F3" w:rsidR="002C6B7A" w:rsidRPr="007A45FE" w:rsidRDefault="00E34E00" w:rsidP="007A45FE">
      <w:pPr>
        <w:bidi/>
        <w:spacing w:line="276" w:lineRule="auto"/>
        <w:ind w:right="-284"/>
        <w:rPr>
          <w:rStyle w:val="Heading1Char"/>
          <w:rFonts w:ascii="Acumin Pro" w:hAnsi="Acumin Pro" w:cs="Acumin Pro"/>
          <w:color w:val="00908B"/>
          <w:sz w:val="40"/>
          <w:szCs w:val="40"/>
        </w:rPr>
      </w:pPr>
      <w:r>
        <w:rPr>
          <w:rStyle w:val="Heading1Char"/>
          <w:rFonts w:ascii="Acumin Pro" w:hAnsi="Acumin Pro" w:cs="Acumin Pro"/>
          <w:color w:val="00908B"/>
          <w:sz w:val="36"/>
          <w:szCs w:val="36"/>
          <w:rtl/>
        </w:rPr>
        <w:br/>
      </w:r>
      <w:r w:rsidRPr="007A45FE">
        <w:rPr>
          <w:rStyle w:val="Heading1Char"/>
          <w:rFonts w:ascii="Acumin Pro" w:hAnsi="Acumin Pro" w:cs="Acumin Pro"/>
          <w:color w:val="00908B"/>
          <w:sz w:val="40"/>
          <w:szCs w:val="40"/>
          <w:rtl/>
        </w:rPr>
        <w:t>اگر معلومات شخصی شما منتشر شد (داکس شدید)، چه کار باید بکنید؟</w:t>
      </w:r>
    </w:p>
    <w:bookmarkEnd w:id="0"/>
    <w:p w14:paraId="7B33DC14" w14:textId="4DD1D26E" w:rsidR="003172A3" w:rsidRDefault="003172A3" w:rsidP="00FE6653">
      <w:pPr>
        <w:spacing w:line="276" w:lineRule="auto"/>
        <w:rPr>
          <w:rStyle w:val="Heading1Char"/>
          <w:rFonts w:ascii="Acumin Pro" w:hAnsi="Acumin Pro" w:cs="Acumin Pro"/>
          <w:color w:val="00908B"/>
          <w:sz w:val="36"/>
          <w:szCs w:val="36"/>
        </w:rPr>
      </w:pPr>
      <w:r>
        <w:rPr>
          <w:noProof/>
        </w:rPr>
        <mc:AlternateContent>
          <mc:Choice Requires="wps">
            <w:drawing>
              <wp:anchor distT="0" distB="0" distL="114300" distR="114300" simplePos="0" relativeHeight="251658241" behindDoc="1" locked="0" layoutInCell="1" allowOverlap="1" wp14:anchorId="10E76B84" wp14:editId="0DBBE24E">
                <wp:simplePos x="0" y="0"/>
                <wp:positionH relativeFrom="margin">
                  <wp:posOffset>-27061</wp:posOffset>
                </wp:positionH>
                <wp:positionV relativeFrom="paragraph">
                  <wp:posOffset>119282</wp:posOffset>
                </wp:positionV>
                <wp:extent cx="5760085" cy="1324708"/>
                <wp:effectExtent l="38100" t="38100" r="43815" b="34290"/>
                <wp:wrapNone/>
                <wp:docPr id="683459669" name="Rectangle: Diagonal Corners Rounded 2"/>
                <wp:cNvGraphicFramePr/>
                <a:graphic xmlns:a="http://schemas.openxmlformats.org/drawingml/2006/main">
                  <a:graphicData uri="http://schemas.microsoft.com/office/word/2010/wordprocessingShape">
                    <wps:wsp>
                      <wps:cNvSpPr/>
                      <wps:spPr>
                        <a:xfrm>
                          <a:off x="0" y="0"/>
                          <a:ext cx="5760085" cy="1324708"/>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66FAE05F" w14:textId="77777777" w:rsidR="003172A3" w:rsidRDefault="003172A3" w:rsidP="003172A3">
                            <w:pPr>
                              <w:bidi/>
                              <w:spacing w:line="276" w:lineRule="auto"/>
                              <w:rPr>
                                <w:rFonts w:ascii="Acumin Pro" w:eastAsia="Calibri" w:hAnsi="Acumin Pro" w:cs="Acumin Pro"/>
                                <w:b/>
                                <w:sz w:val="30"/>
                                <w:szCs w:val="30"/>
                              </w:rPr>
                            </w:pPr>
                            <w:bookmarkStart w:id="1" w:name="_Hlk199157661"/>
                            <w:bookmarkStart w:id="2" w:name="_Hlk199157662"/>
                            <w:r>
                              <w:rPr>
                                <w:rFonts w:ascii="Acumin Pro" w:hAnsi="Acumin Pro" w:cs="Acumin Pro"/>
                                <w:b/>
                                <w:bCs/>
                                <w:sz w:val="30"/>
                                <w:szCs w:val="30"/>
                                <w:rtl/>
                              </w:rPr>
                              <w:t xml:space="preserve">به خانواده و دوستان اطلاع دهید. </w:t>
                            </w:r>
                          </w:p>
                          <w:p w14:paraId="417E7E98" w14:textId="5F0B3092" w:rsidR="003172A3" w:rsidRPr="007A45FE" w:rsidRDefault="003172A3" w:rsidP="003172A3">
                            <w:pPr>
                              <w:bidi/>
                              <w:spacing w:line="276" w:lineRule="auto"/>
                              <w:rPr>
                                <w:rFonts w:ascii="Acumin Pro" w:hAnsi="Acumin Pro" w:cs="Acumin Pro"/>
                                <w:color w:val="000000" w:themeColor="text1"/>
                                <w:sz w:val="26"/>
                                <w:szCs w:val="26"/>
                              </w:rPr>
                            </w:pPr>
                            <w:r w:rsidRPr="007A45FE">
                              <w:rPr>
                                <w:rFonts w:ascii="Acumin Pro" w:hAnsi="Acumin Pro" w:cs="Acumin Pro"/>
                                <w:sz w:val="26"/>
                                <w:szCs w:val="26"/>
                                <w:rtl/>
                              </w:rPr>
                              <w:t>اگر احساس راحتی می کنید، به خانواده و دوستان خود بگویید چه اتفاقی افتاده است؛ ممکن است آنها هم هدف قرار بگیرند. از آنها بخواهید حساب های شبکه های اجتماعی خود را خصوصی کنند.</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E76B84" id="Rectangle: Diagonal Corners Rounded 2" o:spid="_x0000_s1026" style="position:absolute;margin-left:-2.15pt;margin-top:9.4pt;width:453.55pt;height:104.3pt;z-index:-25165823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60085,13247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" adj="-11796480,,5400" path="m220789,l5760085,r,l5760085,1103919v,121938,-98851,220789,-220789,220789l,1324708r,l,220789c,98851,98851,,220789,xe" fillcolor="#ffcc4c" strokecolor="#ffcc4c" strokeweight="6pt">
                <v:fill opacity="13107f"/>
                <v:stroke joinstyle="miter"/>
                <v:formulas/>
                <v:path arrowok="t" o:connecttype="custom" o:connectlocs="220789,0;5760085,0;5760085,0;5760085,1103919;5539296,1324708;0,1324708;0,1324708;0,220789;220789,0" o:connectangles="0,0,0,0,0,0,0,0,0" textboxrect="0,0,5760085,1324708"/>
                <v:textbox>
                  <w:txbxContent>
                    <w:p w14:paraId="66FAE05F" w14:textId="77777777" w:rsidR="003172A3" w:rsidRDefault="003172A3" w:rsidP="003172A3">
                      <w:pPr>
                        <w:bidi/>
                        <w:spacing w:line="276" w:lineRule="auto"/>
                        <w:rPr>
                          <w:rFonts w:ascii="Acumin Pro" w:eastAsia="Calibri" w:hAnsi="Acumin Pro" w:cs="Acumin Pro"/>
                          <w:b/>
                          <w:sz w:val="30"/>
                          <w:szCs w:val="30"/>
                        </w:rPr>
                      </w:pPr>
                      <w:bookmarkStart w:id="3" w:name="_Hlk199157661"/>
                      <w:bookmarkStart w:id="4" w:name="_Hlk199157662"/>
                      <w:r>
                        <w:rPr>
                          <w:rFonts w:ascii="Acumin Pro" w:hAnsi="Acumin Pro" w:cs="Acumin Pro"/>
                          <w:b/>
                          <w:bCs/>
                          <w:sz w:val="30"/>
                          <w:szCs w:val="30"/>
                          <w:rtl/>
                        </w:rPr>
                        <w:t xml:space="preserve">به خانواده و دوستان اطلاع دهید. </w:t>
                      </w:r>
                    </w:p>
                    <w:p w14:paraId="417E7E98" w14:textId="5F0B3092" w:rsidR="003172A3" w:rsidRPr="007A45FE" w:rsidRDefault="003172A3" w:rsidP="003172A3">
                      <w:pPr>
                        <w:bidi/>
                        <w:spacing w:line="276" w:lineRule="auto"/>
                        <w:rPr>
                          <w:rFonts w:ascii="Acumin Pro" w:hAnsi="Acumin Pro" w:cs="Acumin Pro"/>
                          <w:color w:val="000000" w:themeColor="text1"/>
                          <w:sz w:val="26"/>
                          <w:szCs w:val="26"/>
                        </w:rPr>
                      </w:pPr>
                      <w:r w:rsidRPr="007A45FE">
                        <w:rPr>
                          <w:rFonts w:ascii="Acumin Pro" w:hAnsi="Acumin Pro" w:cs="Acumin Pro"/>
                          <w:sz w:val="26"/>
                          <w:szCs w:val="26"/>
                          <w:rtl/>
                        </w:rPr>
                        <w:t>اگر احساس راحتی می کنید، به خانواده و دوستان خود بگویید چه اتفاقی افتاده است؛ ممکن است آنها هم هدف قرار بگیرند. از آنها بخواهید حساب های شبکه های اجتماعی خود را خصوصی کنند.</w:t>
                      </w:r>
                      <w:bookmarkEnd w:id="3"/>
                      <w:bookmarkEnd w:id="4"/>
                    </w:p>
                  </w:txbxContent>
                </v:textbox>
                <w10:wrap anchorx="margin"/>
              </v:shape>
            </w:pict>
          </mc:Fallback>
        </mc:AlternateContent>
      </w:r>
    </w:p>
    <w:p w14:paraId="4568FE3E" w14:textId="347E21AA" w:rsidR="003172A3" w:rsidRDefault="003172A3" w:rsidP="00FE6653">
      <w:pPr>
        <w:spacing w:line="276" w:lineRule="auto"/>
        <w:rPr>
          <w:rStyle w:val="Heading1Char"/>
          <w:rFonts w:ascii="Acumin Pro" w:hAnsi="Acumin Pro" w:cs="Acumin Pro"/>
          <w:color w:val="00908B"/>
          <w:sz w:val="36"/>
          <w:szCs w:val="36"/>
        </w:rPr>
      </w:pPr>
    </w:p>
    <w:p w14:paraId="3DFADFE9" w14:textId="6CC591F4" w:rsidR="003172A3" w:rsidRDefault="003172A3" w:rsidP="00FE6653">
      <w:pPr>
        <w:spacing w:line="276" w:lineRule="auto"/>
        <w:rPr>
          <w:rStyle w:val="Heading1Char"/>
          <w:rFonts w:ascii="Acumin Pro" w:hAnsi="Acumin Pro" w:cs="Acumin Pro"/>
          <w:color w:val="00908B"/>
          <w:sz w:val="36"/>
          <w:szCs w:val="36"/>
        </w:rPr>
      </w:pPr>
    </w:p>
    <w:p w14:paraId="43F2364C" w14:textId="6B2803B5" w:rsidR="003172A3" w:rsidRDefault="007A45FE">
      <w:pPr>
        <w:keepLines w:val="0"/>
        <w:rPr>
          <w:rStyle w:val="Heading1Char"/>
          <w:rFonts w:ascii="Acumin Pro" w:eastAsia="Calibri" w:hAnsi="Acumin Pro" w:cs="Acumin Pro"/>
          <w:bCs w:val="0"/>
          <w:color w:val="00908B"/>
          <w:kern w:val="0"/>
          <w:sz w:val="30"/>
          <w:szCs w:val="30"/>
        </w:rPr>
      </w:pPr>
      <w:r>
        <w:rPr>
          <w:noProof/>
        </w:rPr>
        <mc:AlternateContent>
          <mc:Choice Requires="wps">
            <w:drawing>
              <wp:anchor distT="0" distB="0" distL="114300" distR="114300" simplePos="0" relativeHeight="251658242" behindDoc="1" locked="0" layoutInCell="1" allowOverlap="1" wp14:anchorId="125B0D7B" wp14:editId="11A35518">
                <wp:simplePos x="0" y="0"/>
                <wp:positionH relativeFrom="margin">
                  <wp:posOffset>-26670</wp:posOffset>
                </wp:positionH>
                <wp:positionV relativeFrom="paragraph">
                  <wp:posOffset>262988</wp:posOffset>
                </wp:positionV>
                <wp:extent cx="5760085" cy="1509347"/>
                <wp:effectExtent l="38100" t="38100" r="43815" b="40640"/>
                <wp:wrapNone/>
                <wp:docPr id="1825511669" name="Rectangle: Diagonal Corners Rounded 2"/>
                <wp:cNvGraphicFramePr/>
                <a:graphic xmlns:a="http://schemas.openxmlformats.org/drawingml/2006/main">
                  <a:graphicData uri="http://schemas.microsoft.com/office/word/2010/wordprocessingShape">
                    <wps:wsp>
                      <wps:cNvSpPr/>
                      <wps:spPr>
                        <a:xfrm>
                          <a:off x="0" y="0"/>
                          <a:ext cx="5760085" cy="1509347"/>
                        </a:xfrm>
                        <a:prstGeom prst="round2DiagRect">
                          <a:avLst/>
                        </a:prstGeom>
                        <a:solidFill>
                          <a:srgbClr val="DBAFDA">
                            <a:alpha val="20000"/>
                          </a:srgb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1E4A70A1" w14:textId="77777777" w:rsidR="00AE76B5" w:rsidRPr="002D1098" w:rsidRDefault="00AE76B5" w:rsidP="00AE76B5">
                            <w:pPr>
                              <w:bidi/>
                              <w:spacing w:line="276" w:lineRule="auto"/>
                              <w:rPr>
                                <w:rFonts w:ascii="Acumin Pro" w:eastAsia="Calibri" w:hAnsi="Acumin Pro" w:cs="Acumin Pro"/>
                                <w:b/>
                                <w:color w:val="2B1B3A" w:themeColor="accent5" w:themeShade="80"/>
                                <w:sz w:val="30"/>
                                <w:szCs w:val="30"/>
                              </w:rPr>
                            </w:pPr>
                            <w:bookmarkStart w:id="3" w:name="_Hlk199160766"/>
                            <w:r>
                              <w:rPr>
                                <w:rFonts w:ascii="Acumin Pro" w:hAnsi="Acumin Pro" w:cs="Acumin Pro"/>
                                <w:b/>
                                <w:bCs/>
                                <w:color w:val="2B1B3A" w:themeColor="accent5" w:themeShade="80"/>
                                <w:sz w:val="30"/>
                                <w:szCs w:val="30"/>
                                <w:rtl/>
                              </w:rPr>
                              <w:t>گزارش دادن در پلتفورم/وبسایت/اپلیکیشنی که این اتفاق افتاده است</w:t>
                            </w:r>
                          </w:p>
                          <w:p w14:paraId="28CFA456" w14:textId="77777777" w:rsidR="00AE76B5" w:rsidRPr="007A45FE" w:rsidRDefault="00AE76B5" w:rsidP="00AE76B5">
                            <w:pPr>
                              <w:bidi/>
                              <w:spacing w:line="276" w:lineRule="auto"/>
                              <w:rPr>
                                <w:rFonts w:ascii="Acumin Pro" w:hAnsi="Acumin Pro" w:cs="Acumin Pro"/>
                                <w:color w:val="000000" w:themeColor="text1"/>
                                <w:sz w:val="26"/>
                                <w:szCs w:val="26"/>
                              </w:rPr>
                            </w:pPr>
                            <w:r w:rsidRPr="007A45FE">
                              <w:rPr>
                                <w:rFonts w:ascii="Acumin Pro" w:hAnsi="Acumin Pro" w:cs="Acumin Pro"/>
                                <w:sz w:val="26"/>
                                <w:szCs w:val="26"/>
                                <w:rtl/>
                              </w:rPr>
                              <w:t xml:space="preserve">از قابلیت گزارش دهی در وبسایت، اپلیکیشن یا پلتفورمی که این حادثه رخ داده استفاده کنید. معلومات چگونگی انجام این کار در </w:t>
                            </w:r>
                            <w:hyperlink r:id="rId16" w:history="1">
                              <w:r w:rsidRPr="007A45FE">
                                <w:rPr>
                                  <w:rStyle w:val="Hyperlink"/>
                                  <w:rFonts w:ascii="Acumin Pro" w:hAnsi="Acumin Pro" w:cs="Acumin Pro"/>
                                  <w:sz w:val="26"/>
                                  <w:szCs w:val="26"/>
                                  <w:rtl/>
                                </w:rPr>
                                <w:t>راهنمایی های رسانه های اجتماعی</w:t>
                              </w:r>
                            </w:hyperlink>
                            <w:r w:rsidRPr="007A45FE">
                              <w:rPr>
                                <w:rFonts w:ascii="Acumin Pro" w:hAnsi="Acumin Pro" w:cs="Acumin Pro"/>
                                <w:sz w:val="26"/>
                                <w:szCs w:val="26"/>
                                <w:rtl/>
                              </w:rPr>
                              <w:t xml:space="preserve"> نِت سیف موجود است</w:t>
                            </w:r>
                            <w:bookmarkEnd w:id="3"/>
                            <w:r w:rsidRPr="007A45FE">
                              <w:rPr>
                                <w:rFonts w:ascii="Acumin Pro" w:hAnsi="Acumin Pro" w:cs="Acumin Pro"/>
                                <w:sz w:val="26"/>
                                <w:szCs w:val="26"/>
                                <w:rtl/>
                              </w:rPr>
                              <w:t>.</w:t>
                            </w:r>
                          </w:p>
                          <w:p w14:paraId="01F051D9" w14:textId="4EEEB2A5" w:rsidR="003172A3" w:rsidRPr="00A03E82" w:rsidRDefault="003172A3" w:rsidP="00BA083C">
                            <w:pPr>
                              <w:spacing w:line="276" w:lineRule="auto"/>
                              <w:rPr>
                                <w:rFonts w:ascii="Acumin Pro" w:hAnsi="Acumin Pro" w:cs="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5B0D7B" id="_x0000_s1027" style="position:absolute;margin-left:-2.1pt;margin-top:20.7pt;width:453.55pt;height:118.85pt;z-index:-25165823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60085,150934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" adj="-11796480,,5400" path="m251563,l5760085,r,l5760085,1257784v,138934,-112629,251563,-251563,251563l,1509347r,l,251563c,112629,112629,,251563,xe" fillcolor="#dbafda" strokecolor="#3a1335" strokeweight="6pt">
                <v:fill opacity="13107f"/>
                <v:stroke joinstyle="miter"/>
                <v:formulas/>
                <v:path arrowok="t" o:connecttype="custom" o:connectlocs="251563,0;5760085,0;5760085,0;5760085,1257784;5508522,1509347;0,1509347;0,1509347;0,251563;251563,0" o:connectangles="0,0,0,0,0,0,0,0,0" textboxrect="0,0,5760085,1509347"/>
                <v:textbox>
                  <w:txbxContent>
                    <w:p w14:paraId="1E4A70A1" w14:textId="77777777" w:rsidR="00AE76B5" w:rsidRPr="002D1098" w:rsidRDefault="00AE76B5" w:rsidP="00AE76B5">
                      <w:pPr>
                        <w:bidi/>
                        <w:spacing w:line="276" w:lineRule="auto"/>
                        <w:rPr>
                          <w:rFonts w:ascii="Acumin Pro" w:eastAsia="Calibri" w:hAnsi="Acumin Pro" w:cs="Acumin Pro"/>
                          <w:b/>
                          <w:color w:val="2B1B3A" w:themeColor="accent5" w:themeShade="80"/>
                          <w:sz w:val="30"/>
                          <w:szCs w:val="30"/>
                        </w:rPr>
                      </w:pPr>
                      <w:bookmarkStart w:id="6" w:name="_Hlk199160766"/>
                      <w:r>
                        <w:rPr>
                          <w:rFonts w:ascii="Acumin Pro" w:hAnsi="Acumin Pro" w:cs="Acumin Pro"/>
                          <w:b/>
                          <w:bCs/>
                          <w:color w:val="2B1B3A" w:themeColor="accent5" w:themeShade="80"/>
                          <w:sz w:val="30"/>
                          <w:szCs w:val="30"/>
                          <w:rtl/>
                        </w:rPr>
                        <w:t>گزارش دادن در پلتفورم/وبسایت/اپلیکیشنی که این اتفاق افتاده است</w:t>
                      </w:r>
                    </w:p>
                    <w:p w14:paraId="28CFA456" w14:textId="77777777" w:rsidR="00AE76B5" w:rsidRPr="007A45FE" w:rsidRDefault="00AE76B5" w:rsidP="00AE76B5">
                      <w:pPr>
                        <w:bidi/>
                        <w:spacing w:line="276" w:lineRule="auto"/>
                        <w:rPr>
                          <w:rFonts w:ascii="Acumin Pro" w:hAnsi="Acumin Pro" w:cs="Acumin Pro"/>
                          <w:color w:val="000000" w:themeColor="text1"/>
                          <w:sz w:val="26"/>
                          <w:szCs w:val="26"/>
                        </w:rPr>
                      </w:pPr>
                      <w:r w:rsidRPr="007A45FE">
                        <w:rPr>
                          <w:rFonts w:ascii="Acumin Pro" w:hAnsi="Acumin Pro" w:cs="Acumin Pro"/>
                          <w:sz w:val="26"/>
                          <w:szCs w:val="26"/>
                          <w:rtl/>
                        </w:rPr>
                        <w:t xml:space="preserve">از قابلیت گزارش دهی در وبسایت، اپلیکیشن یا پلتفورمی که این حادثه رخ داده استفاده کنید. معلومات چگونگی انجام این کار در </w:t>
                      </w:r>
                      <w:hyperlink r:id="rId17" w:history="1">
                        <w:r w:rsidRPr="007A45FE">
                          <w:rPr>
                            <w:rStyle w:val="Hyperlink"/>
                            <w:rFonts w:ascii="Acumin Pro" w:hAnsi="Acumin Pro" w:cs="Acumin Pro"/>
                            <w:sz w:val="26"/>
                            <w:szCs w:val="26"/>
                            <w:rtl/>
                          </w:rPr>
                          <w:t>راهنمایی های رسانه های اجتماعی</w:t>
                        </w:r>
                      </w:hyperlink>
                      <w:r w:rsidRPr="007A45FE">
                        <w:rPr>
                          <w:rFonts w:ascii="Acumin Pro" w:hAnsi="Acumin Pro" w:cs="Acumin Pro"/>
                          <w:sz w:val="26"/>
                          <w:szCs w:val="26"/>
                          <w:rtl/>
                        </w:rPr>
                        <w:t xml:space="preserve"> نِت سیف موجود است</w:t>
                      </w:r>
                      <w:bookmarkEnd w:id="6"/>
                      <w:r w:rsidRPr="007A45FE">
                        <w:rPr>
                          <w:rFonts w:ascii="Acumin Pro" w:hAnsi="Acumin Pro" w:cs="Acumin Pro"/>
                          <w:sz w:val="26"/>
                          <w:szCs w:val="26"/>
                          <w:rtl/>
                        </w:rPr>
                        <w:t>.</w:t>
                      </w:r>
                    </w:p>
                    <w:p w14:paraId="01F051D9" w14:textId="4EEEB2A5" w:rsidR="003172A3" w:rsidRPr="00A03E82" w:rsidRDefault="003172A3" w:rsidP="00BA083C">
                      <w:pPr>
                        <w:spacing w:line="276" w:lineRule="auto"/>
                        <w:rPr>
                          <w:rFonts w:ascii="Acumin Pro" w:hAnsi="Acumin Pro" w:cs="Acumin Pro"/>
                          <w:color w:val="000000" w:themeColor="text1"/>
                          <w:sz w:val="22"/>
                          <w:szCs w:val="22"/>
                        </w:rPr>
                      </w:pPr>
                    </w:p>
                  </w:txbxContent>
                </v:textbox>
                <w10:wrap anchorx="margin"/>
              </v:shape>
            </w:pict>
          </mc:Fallback>
        </mc:AlternateContent>
      </w:r>
    </w:p>
    <w:p w14:paraId="52000ACF" w14:textId="3188E0E2" w:rsidR="003172A3" w:rsidRDefault="003172A3">
      <w:pPr>
        <w:keepLines w:val="0"/>
        <w:rPr>
          <w:rStyle w:val="Heading1Char"/>
          <w:rFonts w:ascii="Acumin Pro" w:eastAsia="Calibri" w:hAnsi="Acumin Pro" w:cs="Acumin Pro"/>
          <w:bCs w:val="0"/>
          <w:color w:val="00908B"/>
          <w:kern w:val="0"/>
          <w:sz w:val="30"/>
          <w:szCs w:val="30"/>
        </w:rPr>
      </w:pPr>
      <w:r>
        <w:rPr>
          <w:rStyle w:val="Heading1Char"/>
          <w:rFonts w:ascii="Acumin Pro" w:hAnsi="Acumin Pro" w:cs="Acumin Pro"/>
          <w:bCs w:val="0"/>
          <w:color w:val="00908B"/>
          <w:kern w:val="0"/>
          <w:sz w:val="30"/>
          <w:szCs w:val="30"/>
        </w:rPr>
        <w:br w:type="page"/>
      </w:r>
    </w:p>
    <w:p w14:paraId="4F17F900" w14:textId="53B3D5C4" w:rsidR="00C23AAB" w:rsidRDefault="007A45FE" w:rsidP="00C23AAB">
      <w:pPr>
        <w:keepLines w:val="0"/>
        <w:rPr>
          <w:rStyle w:val="Heading1Char"/>
          <w:rFonts w:ascii="Acumin Pro" w:eastAsia="Calibri" w:hAnsi="Acumin Pro" w:cs="Acumin Pro"/>
          <w:bCs w:val="0"/>
          <w:color w:val="00908B"/>
          <w:kern w:val="0"/>
          <w:sz w:val="30"/>
          <w:szCs w:val="30"/>
        </w:rPr>
      </w:pPr>
      <w:r>
        <w:rPr>
          <w:noProof/>
        </w:rPr>
        <w:lastRenderedPageBreak/>
        <mc:AlternateContent>
          <mc:Choice Requires="wps">
            <w:drawing>
              <wp:anchor distT="0" distB="0" distL="114300" distR="114300" simplePos="0" relativeHeight="251658243" behindDoc="1" locked="0" layoutInCell="1" allowOverlap="1" wp14:anchorId="0EA5DEB1" wp14:editId="7FD32911">
                <wp:simplePos x="0" y="0"/>
                <wp:positionH relativeFrom="margin">
                  <wp:posOffset>-123028</wp:posOffset>
                </wp:positionH>
                <wp:positionV relativeFrom="paragraph">
                  <wp:posOffset>343899</wp:posOffset>
                </wp:positionV>
                <wp:extent cx="6069330" cy="8600061"/>
                <wp:effectExtent l="38100" t="38100" r="45720" b="29845"/>
                <wp:wrapNone/>
                <wp:docPr id="1760266112" name="Rectangle: Diagonal Corners Rounded 2"/>
                <wp:cNvGraphicFramePr/>
                <a:graphic xmlns:a="http://schemas.openxmlformats.org/drawingml/2006/main">
                  <a:graphicData uri="http://schemas.microsoft.com/office/word/2010/wordprocessingShape">
                    <wps:wsp>
                      <wps:cNvSpPr/>
                      <wps:spPr>
                        <a:xfrm>
                          <a:off x="0" y="0"/>
                          <a:ext cx="6069330" cy="8600061"/>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0C6D1D25" w14:textId="77777777" w:rsidR="00247E24" w:rsidRPr="007A45FE" w:rsidRDefault="00247E24" w:rsidP="00247E24">
                            <w:pPr>
                              <w:bidi/>
                              <w:spacing w:line="276" w:lineRule="auto"/>
                              <w:rPr>
                                <w:rFonts w:ascii="Acumin Pro" w:eastAsia="Calibri" w:hAnsi="Acumin Pro" w:cs="Acumin Pro"/>
                                <w:b/>
                                <w:color w:val="A73138"/>
                                <w:sz w:val="34"/>
                                <w:szCs w:val="34"/>
                              </w:rPr>
                            </w:pPr>
                            <w:bookmarkStart w:id="4" w:name="_Hlk199157680"/>
                            <w:bookmarkStart w:id="5" w:name="_Hlk199157681"/>
                            <w:r w:rsidRPr="007A45FE">
                              <w:rPr>
                                <w:rFonts w:ascii="Acumin Pro" w:hAnsi="Acumin Pro" w:cs="Acumin Pro"/>
                                <w:b/>
                                <w:bCs/>
                                <w:color w:val="A73138"/>
                                <w:sz w:val="34"/>
                                <w:szCs w:val="34"/>
                                <w:rtl/>
                              </w:rPr>
                              <w:t xml:space="preserve">به نِت سیف گزارش دهید </w:t>
                            </w:r>
                          </w:p>
                          <w:p w14:paraId="19E4D94B" w14:textId="3C46EE9C" w:rsidR="006D1036" w:rsidRPr="007A45FE" w:rsidRDefault="006D1036" w:rsidP="006D1036">
                            <w:pPr>
                              <w:bidi/>
                              <w:spacing w:line="276" w:lineRule="auto"/>
                              <w:rPr>
                                <w:rFonts w:ascii="Acumin Pro" w:eastAsia="Calibri" w:hAnsi="Acumin Pro" w:cs="Acumin Pro"/>
                                <w:sz w:val="26"/>
                                <w:szCs w:val="26"/>
                              </w:rPr>
                            </w:pPr>
                            <w:r w:rsidRPr="007A45FE">
                              <w:rPr>
                                <w:rFonts w:ascii="Acumin Pro" w:hAnsi="Acumin Pro" w:cs="Acumin Pro"/>
                                <w:sz w:val="26"/>
                                <w:szCs w:val="26"/>
                                <w:rtl/>
                              </w:rPr>
                              <w:t>می توانید محتوای آسیب زننده را به نِت سیف گزارش کنید:</w:t>
                            </w:r>
                            <w:hyperlink r:id="rId18" w:history="1">
                              <w:r w:rsidRPr="007A45FE">
                                <w:rPr>
                                  <w:rStyle w:val="Hyperlink"/>
                                  <w:rFonts w:ascii="Acumin Pro" w:hAnsi="Acumin Pro" w:cs="Acumin Pro"/>
                                  <w:sz w:val="26"/>
                                  <w:szCs w:val="26"/>
                                  <w:rtl/>
                                </w:rPr>
                                <w:t>ارسال درخواست – نِت سیف</w:t>
                              </w:r>
                            </w:hyperlink>
                            <w:r w:rsidRPr="007A45FE">
                              <w:rPr>
                                <w:sz w:val="26"/>
                                <w:szCs w:val="26"/>
                                <w:rtl/>
                              </w:rPr>
                              <w:t>.</w:t>
                            </w:r>
                            <w:r w:rsidRPr="007A45FE">
                              <w:rPr>
                                <w:sz w:val="26"/>
                                <w:szCs w:val="26"/>
                                <w:rtl/>
                              </w:rPr>
                              <w:br/>
                            </w:r>
                            <w:r w:rsidRPr="007A45FE">
                              <w:rPr>
                                <w:rFonts w:ascii="Acumin Pro" w:hAnsi="Acumin Pro" w:cs="Acumin Pro"/>
                                <w:sz w:val="26"/>
                                <w:szCs w:val="26"/>
                                <w:rtl/>
                              </w:rPr>
                              <w:t xml:space="preserve">نِت سیف همچنان میتواند حمایت تخصصی، مشوره و کمک در زمینه مصئونیت آنلاین به شما ارائه کند. </w:t>
                            </w:r>
                            <w:r w:rsidRPr="007A45FE">
                              <w:rPr>
                                <w:rFonts w:ascii="Acumin Pro" w:hAnsi="Acumin Pro" w:cs="Acumin Pro"/>
                                <w:sz w:val="26"/>
                                <w:szCs w:val="26"/>
                                <w:rtl/>
                              </w:rPr>
                              <w:br/>
                              <w:t xml:space="preserve">به ایمیل </w:t>
                            </w:r>
                            <w:hyperlink r:id="rId19" w:history="1">
                              <w:r w:rsidRPr="007A45FE">
                                <w:rPr>
                                  <w:rStyle w:val="Hyperlink"/>
                                  <w:rFonts w:ascii="Acumin Pro" w:hAnsi="Acumin Pro" w:cs="Acumin Pro"/>
                                  <w:sz w:val="26"/>
                                  <w:szCs w:val="26"/>
                                </w:rPr>
                                <w:t>help@netsafe.org.nz</w:t>
                              </w:r>
                            </w:hyperlink>
                            <w:r w:rsidRPr="007A45FE">
                              <w:rPr>
                                <w:rFonts w:ascii="Acumin Pro" w:hAnsi="Acumin Pro" w:cs="Acumin Pro"/>
                                <w:sz w:val="26"/>
                                <w:szCs w:val="26"/>
                                <w:rtl/>
                              </w:rPr>
                              <w:t xml:space="preserve"> ایمیل بفرستید یا کلمه ‘Netsafe‘ را به شماره ۴۲۸۲ پیام دهید تا حمایت دریافت کنید. </w:t>
                            </w:r>
                          </w:p>
                          <w:p w14:paraId="20F218ED" w14:textId="21794591" w:rsidR="003172A3" w:rsidRPr="007A45FE" w:rsidRDefault="00127C7A" w:rsidP="003172A3">
                            <w:pPr>
                              <w:bidi/>
                              <w:spacing w:line="276" w:lineRule="auto"/>
                              <w:rPr>
                                <w:rFonts w:ascii="Acumin Pro" w:eastAsia="Calibri" w:hAnsi="Acumin Pro" w:cs="Acumin Pro"/>
                                <w:b/>
                                <w:color w:val="A73138"/>
                                <w:sz w:val="34"/>
                                <w:szCs w:val="34"/>
                              </w:rPr>
                            </w:pPr>
                            <w:r>
                              <w:rPr>
                                <w:rFonts w:ascii="Acumin Pro" w:hAnsi="Acumin Pro" w:cs="Acumin Pro"/>
                                <w:b/>
                                <w:bCs/>
                                <w:color w:val="A73138"/>
                                <w:sz w:val="30"/>
                                <w:szCs w:val="30"/>
                                <w:rtl/>
                              </w:rPr>
                              <w:br/>
                            </w:r>
                            <w:r w:rsidRPr="007A45FE">
                              <w:rPr>
                                <w:rFonts w:ascii="Acumin Pro" w:hAnsi="Acumin Pro" w:cs="Acumin Pro"/>
                                <w:b/>
                                <w:bCs/>
                                <w:color w:val="A73138"/>
                                <w:sz w:val="34"/>
                                <w:szCs w:val="34"/>
                                <w:rtl/>
                              </w:rPr>
                              <w:t xml:space="preserve">آن را به پولیس گزارش دهید </w:t>
                            </w:r>
                          </w:p>
                          <w:p w14:paraId="02B2F8A5" w14:textId="77777777" w:rsidR="003172A3" w:rsidRPr="007A45FE" w:rsidRDefault="003172A3" w:rsidP="003172A3">
                            <w:pPr>
                              <w:bidi/>
                              <w:spacing w:line="276" w:lineRule="auto"/>
                              <w:rPr>
                                <w:rFonts w:ascii="Acumin Pro" w:eastAsia="Calibri" w:hAnsi="Acumin Pro" w:cs="Acumin Pro"/>
                                <w:sz w:val="26"/>
                                <w:szCs w:val="26"/>
                              </w:rPr>
                            </w:pPr>
                            <w:r w:rsidRPr="007A45FE">
                              <w:rPr>
                                <w:rFonts w:ascii="Acumin Pro" w:hAnsi="Acumin Pro" w:cs="Acumin Pro"/>
                                <w:sz w:val="26"/>
                                <w:szCs w:val="26"/>
                                <w:rtl/>
                              </w:rPr>
                              <w:t xml:space="preserve">اگر در خطر هستید، فوراً از طریق شماره ۱۱۱ به پولیس زنگ بزنید. </w:t>
                            </w:r>
                          </w:p>
                          <w:p w14:paraId="26F97C6D" w14:textId="77777777" w:rsidR="003172A3" w:rsidRPr="007A45FE" w:rsidRDefault="003172A3" w:rsidP="003172A3">
                            <w:pPr>
                              <w:bidi/>
                              <w:spacing w:line="276" w:lineRule="auto"/>
                              <w:rPr>
                                <w:rFonts w:ascii="Acumin Pro" w:eastAsia="Calibri" w:hAnsi="Acumin Pro" w:cs="Acumin Pro"/>
                                <w:sz w:val="26"/>
                                <w:szCs w:val="26"/>
                              </w:rPr>
                            </w:pPr>
                            <w:r w:rsidRPr="007A45FE">
                              <w:rPr>
                                <w:rFonts w:ascii="Acumin Pro" w:hAnsi="Acumin Pro" w:cs="Acumin Pro"/>
                                <w:sz w:val="26"/>
                                <w:szCs w:val="26"/>
                                <w:rtl/>
                              </w:rPr>
                              <w:t xml:space="preserve">اگر وضعیت اضطراری نیست، می توانید از طریق روش های زیر با پولیس تماس بگیرید: </w:t>
                            </w:r>
                          </w:p>
                          <w:p w14:paraId="4C273B10" w14:textId="351F7B54" w:rsidR="003172A3" w:rsidRPr="007A45FE" w:rsidRDefault="003D3045" w:rsidP="003172A3">
                            <w:pPr>
                              <w:pStyle w:val="ListParagraph"/>
                              <w:numPr>
                                <w:ilvl w:val="0"/>
                                <w:numId w:val="34"/>
                              </w:numPr>
                              <w:bidi/>
                              <w:spacing w:line="276" w:lineRule="auto"/>
                              <w:rPr>
                                <w:rFonts w:ascii="Acumin Pro" w:eastAsia="Calibri" w:hAnsi="Acumin Pro" w:cs="Acumin Pro"/>
                                <w:sz w:val="26"/>
                                <w:szCs w:val="26"/>
                              </w:rPr>
                            </w:pPr>
                            <w:r w:rsidRPr="007A45FE">
                              <w:rPr>
                                <w:rFonts w:ascii="Acumin Pro" w:hAnsi="Acumin Pro" w:cs="Acumin Pro"/>
                                <w:sz w:val="26"/>
                                <w:szCs w:val="26"/>
                                <w:rtl/>
                              </w:rPr>
                              <w:t xml:space="preserve">با استفاده از </w:t>
                            </w:r>
                            <w:hyperlink r:id="rId20" w:history="1">
                              <w:r w:rsidRPr="007A45FE">
                                <w:rPr>
                                  <w:rStyle w:val="Hyperlink"/>
                                  <w:rFonts w:ascii="Acumin Pro" w:hAnsi="Acumin Pro" w:cs="Acumin Pro"/>
                                  <w:sz w:val="26"/>
                                  <w:szCs w:val="26"/>
                                  <w:rtl/>
                                </w:rPr>
                                <w:t>فورم آنلاین</w:t>
                              </w:r>
                              <w:r w:rsidRPr="007A45FE">
                                <w:rPr>
                                  <w:rStyle w:val="Hyperlink"/>
                                  <w:rFonts w:ascii="Acumin Pro" w:hAnsi="Acumin Pro" w:cs="Acumin Pro"/>
                                  <w:sz w:val="26"/>
                                  <w:szCs w:val="26"/>
                                </w:rPr>
                                <w:t>۱۰۵</w:t>
                              </w:r>
                            </w:hyperlink>
                            <w:r w:rsidR="00EA3F5D">
                              <w:t xml:space="preserve"> </w:t>
                            </w:r>
                            <w:r w:rsidRPr="007A45FE">
                              <w:rPr>
                                <w:rFonts w:ascii="Acumin Pro" w:hAnsi="Acumin Pro" w:cs="Acumin Pro"/>
                                <w:sz w:val="26"/>
                                <w:szCs w:val="26"/>
                                <w:rtl/>
                              </w:rPr>
                              <w:t xml:space="preserve"> </w:t>
                            </w:r>
                          </w:p>
                          <w:p w14:paraId="1811C103" w14:textId="517C5D08" w:rsidR="003172A3" w:rsidRPr="007A45FE" w:rsidRDefault="003D3045" w:rsidP="003172A3">
                            <w:pPr>
                              <w:pStyle w:val="ListParagraph"/>
                              <w:numPr>
                                <w:ilvl w:val="0"/>
                                <w:numId w:val="34"/>
                              </w:numPr>
                              <w:bidi/>
                              <w:spacing w:line="276" w:lineRule="auto"/>
                              <w:rPr>
                                <w:rFonts w:ascii="Acumin Pro" w:eastAsia="Calibri" w:hAnsi="Acumin Pro" w:cs="Acumin Pro"/>
                                <w:sz w:val="26"/>
                                <w:szCs w:val="26"/>
                              </w:rPr>
                            </w:pPr>
                            <w:r w:rsidRPr="007A45FE">
                              <w:rPr>
                                <w:rFonts w:ascii="Acumin Pro" w:hAnsi="Acumin Pro" w:cs="Acumin Pro"/>
                                <w:sz w:val="26"/>
                                <w:szCs w:val="26"/>
                                <w:rtl/>
                              </w:rPr>
                              <w:t>با تماس</w:t>
                            </w:r>
                            <w:r w:rsidR="003172A3" w:rsidRPr="007A45FE">
                              <w:rPr>
                                <w:rFonts w:ascii="Arial" w:hAnsi="Arial" w:cs="Arial"/>
                                <w:sz w:val="26"/>
                                <w:szCs w:val="26"/>
                                <w:rtl/>
                              </w:rPr>
                              <w:t xml:space="preserve"> </w:t>
                            </w:r>
                            <w:hyperlink r:id="rId21" w:history="1">
                              <w:r w:rsidRPr="007A45FE">
                                <w:rPr>
                                  <w:rStyle w:val="Hyperlink"/>
                                  <w:rFonts w:ascii="Acumin Pro" w:hAnsi="Acumin Pro" w:cs="Acumin Pro"/>
                                  <w:sz w:val="26"/>
                                  <w:szCs w:val="26"/>
                                  <w:rtl/>
                                </w:rPr>
                                <w:t>به شماره ۱۰۵</w:t>
                              </w:r>
                            </w:hyperlink>
                            <w:r w:rsidRPr="007A45FE">
                              <w:rPr>
                                <w:rFonts w:ascii="Acumin Pro" w:hAnsi="Acumin Pro" w:cs="Acumin Pro"/>
                                <w:sz w:val="26"/>
                                <w:szCs w:val="26"/>
                                <w:rtl/>
                              </w:rPr>
                              <w:t xml:space="preserve"> از هر موبایل یا تلفون ثابت؛ این خدمات رایگان بوده و بطور ۲۴ ساعته در سرتاسر کشور در دسترس میباشد. </w:t>
                            </w:r>
                          </w:p>
                          <w:p w14:paraId="7C264EA7" w14:textId="37C70D37" w:rsidR="003172A3" w:rsidRPr="007A45FE" w:rsidRDefault="003172A3" w:rsidP="003172A3">
                            <w:pPr>
                              <w:bidi/>
                              <w:spacing w:line="276" w:lineRule="auto"/>
                              <w:rPr>
                                <w:rFonts w:ascii="Acumin Pro" w:eastAsia="Calibri" w:hAnsi="Acumin Pro" w:cs="Acumin Pro"/>
                                <w:sz w:val="26"/>
                                <w:szCs w:val="26"/>
                              </w:rPr>
                            </w:pPr>
                            <w:r w:rsidRPr="007A45FE">
                              <w:rPr>
                                <w:rFonts w:ascii="Acumin Pro" w:hAnsi="Acumin Pro" w:cs="Acumin Pro"/>
                                <w:sz w:val="26"/>
                                <w:szCs w:val="26"/>
                                <w:rtl/>
                              </w:rPr>
                              <w:t xml:space="preserve">فورم ۱۰۵ بعضی از معلومات شخصی شما را میخواهد تا به پولیس در رسیدگی به گزارش و پیگیری با شما کمک کند. </w:t>
                            </w:r>
                            <w:r w:rsidRPr="007A45FE">
                              <w:rPr>
                                <w:rFonts w:ascii="Acumin Pro" w:hAnsi="Acumin Pro" w:cs="Acumin Pro"/>
                                <w:b/>
                                <w:bCs/>
                                <w:sz w:val="26"/>
                                <w:szCs w:val="26"/>
                                <w:rtl/>
                              </w:rPr>
                              <w:t>پولیس فقط از این معلومات برای مقاصد مجاز استفاده میکند.</w:t>
                            </w:r>
                          </w:p>
                          <w:p w14:paraId="29EFECE1" w14:textId="20A0FD98" w:rsidR="001E4515" w:rsidRPr="007A45FE" w:rsidRDefault="00127C7A" w:rsidP="003172A3">
                            <w:pPr>
                              <w:bidi/>
                              <w:spacing w:line="276" w:lineRule="auto"/>
                              <w:rPr>
                                <w:rFonts w:ascii="Acumin Pro" w:hAnsi="Acumin Pro" w:cs="Acumin Pro"/>
                                <w:b/>
                                <w:bCs/>
                                <w:color w:val="A42F13" w:themeColor="accent2"/>
                                <w:sz w:val="34"/>
                                <w:szCs w:val="34"/>
                                <w:highlight w:val="yellow"/>
                              </w:rPr>
                            </w:pPr>
                            <w:r w:rsidRPr="007A45FE">
                              <w:rPr>
                                <w:rFonts w:ascii="Acumin Pro" w:hAnsi="Acumin Pro" w:cs="Acumin Pro"/>
                                <w:b/>
                                <w:bCs/>
                                <w:color w:val="A42F13" w:themeColor="accent2"/>
                                <w:sz w:val="34"/>
                                <w:szCs w:val="34"/>
                                <w:highlight w:val="yellow"/>
                                <w:rtl/>
                              </w:rPr>
                              <w:br/>
                            </w:r>
                            <w:r w:rsidRPr="007A45FE">
                              <w:rPr>
                                <w:rFonts w:ascii="Acumin Pro" w:hAnsi="Acumin Pro" w:cs="Acumin Pro"/>
                                <w:b/>
                                <w:bCs/>
                                <w:color w:val="A42F13" w:themeColor="accent2"/>
                                <w:sz w:val="34"/>
                                <w:szCs w:val="34"/>
                                <w:rtl/>
                              </w:rPr>
                              <w:t>گزارش دادن به اداره استخبارات و امنیت نیوزیلند (NZSIS)</w:t>
                            </w:r>
                          </w:p>
                          <w:p w14:paraId="4D69E08D" w14:textId="47D1912A" w:rsidR="004A3B74" w:rsidRPr="007A45FE" w:rsidRDefault="001E4515" w:rsidP="007A45FE">
                            <w:pPr>
                              <w:bidi/>
                              <w:spacing w:line="276" w:lineRule="auto"/>
                              <w:ind w:right="-284"/>
                              <w:rPr>
                                <w:rFonts w:ascii="Acumin Pro" w:hAnsi="Acumin Pro" w:cs="Acumin Pro"/>
                                <w:sz w:val="26"/>
                                <w:szCs w:val="26"/>
                              </w:rPr>
                            </w:pPr>
                            <w:r w:rsidRPr="007A45FE">
                              <w:rPr>
                                <w:rFonts w:ascii="Acumin Pro" w:hAnsi="Acumin Pro" w:cs="Acumin Pro"/>
                                <w:sz w:val="26"/>
                                <w:szCs w:val="26"/>
                                <w:rtl/>
                              </w:rPr>
                              <w:t>اگر مشکوک هستید که یک کشور خارجی در عقب نشر معلومات شخصی شما قرار دارد، میتوانید این موضوع را از طریق  </w:t>
                            </w:r>
                            <w:hyperlink r:id="rId22" w:anchor="pb6zx0vrt4jibuhfjz4cj1dj6" w:tgtFrame="_blank" w:history="1">
                              <w:r w:rsidRPr="007A45FE">
                                <w:rPr>
                                  <w:rStyle w:val="Hyperlink"/>
                                  <w:rFonts w:ascii="Acumin Pro" w:hAnsi="Acumin Pro" w:cs="Acumin Pro"/>
                                  <w:sz w:val="26"/>
                                  <w:szCs w:val="26"/>
                                  <w:rtl/>
                                </w:rPr>
                                <w:t>فورم امن آنلاین</w:t>
                              </w:r>
                            </w:hyperlink>
                            <w:r w:rsidRPr="007A45FE">
                              <w:rPr>
                                <w:rFonts w:ascii="Acumin Pro" w:hAnsi="Acumin Pro" w:cs="Acumin Pro"/>
                                <w:sz w:val="26"/>
                                <w:szCs w:val="26"/>
                                <w:rtl/>
                              </w:rPr>
                              <w:t xml:space="preserve"> به اداره استخبارات و امنیت نیوزیلند (NZSIS) گزارش دهید.</w:t>
                            </w:r>
                            <w:r w:rsidR="00CC1F79" w:rsidRPr="007A45FE">
                              <w:rPr>
                                <w:rFonts w:ascii="Acumin Pro" w:hAnsi="Acumin Pro" w:cs="Acumin Pro"/>
                                <w:sz w:val="26"/>
                                <w:szCs w:val="26"/>
                                <w:rtl/>
                              </w:rPr>
                              <w:br/>
                            </w:r>
                            <w:r w:rsidR="00CC1F79" w:rsidRPr="007A45FE">
                              <w:rPr>
                                <w:rFonts w:ascii="Acumin Pro" w:hAnsi="Acumin Pro" w:cs="Acumin Pro"/>
                                <w:sz w:val="26"/>
                                <w:szCs w:val="26"/>
                                <w:rtl/>
                              </w:rPr>
                              <w:br/>
                            </w:r>
                            <w:r w:rsidRPr="007A45FE">
                              <w:rPr>
                                <w:rFonts w:ascii="Acumin Pro" w:hAnsi="Acumin Pro" w:cs="Acumin Pro"/>
                                <w:sz w:val="26"/>
                                <w:szCs w:val="26"/>
                                <w:rtl/>
                              </w:rPr>
                              <w:t xml:space="preserve">اگر تمایل ندارید، نیازی نیست که اطلاعات شخصی مانند نام، شماره تلفون یا جزئیات تماس تان را ارائه دهید. شما همچنان می توانید فورم را به زبان خودتان خانه پری کنید. تمام معلوماتی که شما ارائه می کنید، </w:t>
                            </w:r>
                            <w:r w:rsidR="003C333B" w:rsidRPr="007A45FE">
                              <w:rPr>
                                <w:rFonts w:ascii="Acumin Pro" w:hAnsi="Acumin Pro" w:cs="Acumin Pro"/>
                                <w:b/>
                                <w:bCs/>
                                <w:sz w:val="26"/>
                                <w:szCs w:val="26"/>
                                <w:rtl/>
                              </w:rPr>
                              <w:t>محرم و محفوظ</w:t>
                            </w:r>
                            <w:r w:rsidRPr="007A45FE">
                              <w:rPr>
                                <w:rFonts w:ascii="Acumin Pro" w:hAnsi="Acumin Pro" w:cs="Acumin Pro"/>
                                <w:sz w:val="26"/>
                                <w:szCs w:val="26"/>
                                <w:rtl/>
                              </w:rPr>
                              <w:t xml:space="preserve"> است.</w:t>
                            </w:r>
                            <w:r w:rsidR="00BB16E6" w:rsidRPr="007A45FE">
                              <w:rPr>
                                <w:rFonts w:ascii="Acumin Pro" w:hAnsi="Acumin Pro" w:cs="Acumin Pro"/>
                                <w:b/>
                                <w:bCs/>
                                <w:sz w:val="26"/>
                                <w:szCs w:val="26"/>
                                <w:rtl/>
                              </w:rPr>
                              <w:br/>
                            </w:r>
                            <w:r w:rsidR="00BB16E6" w:rsidRPr="007A45FE">
                              <w:rPr>
                                <w:rFonts w:ascii="Acumin Pro" w:hAnsi="Acumin Pro" w:cs="Acumin Pro"/>
                                <w:sz w:val="26"/>
                                <w:szCs w:val="26"/>
                                <w:rtl/>
                              </w:rPr>
                              <w:br/>
                            </w:r>
                            <w:r w:rsidRPr="007A45FE">
                              <w:rPr>
                                <w:rFonts w:ascii="Acumin Pro" w:hAnsi="Acumin Pro" w:cs="Acumin Pro"/>
                                <w:sz w:val="26"/>
                                <w:szCs w:val="26"/>
                                <w:rtl/>
                              </w:rPr>
                              <w:t>اگر میخواهید با کسی در اداره استخبارات و امنیت نیوزیلند (NZSIS) صحبت کنید، میتوانید با آنها از طریق شماره </w:t>
                            </w:r>
                            <w:hyperlink r:id="rId23" w:history="1">
                              <w:r w:rsidR="00423A0B">
                                <w:rPr>
                                  <w:rStyle w:val="Hyperlink"/>
                                  <w:rFonts w:ascii="Acumin Pro" w:hAnsi="Acumin Pro" w:cs="Acumin Pro" w:hint="cs"/>
                                  <w:rtl/>
                                </w:rPr>
                                <w:t>۶۱۷۰</w:t>
                              </w:r>
                            </w:hyperlink>
                            <w:r w:rsidR="00423A0B" w:rsidRPr="00220553">
                              <w:rPr>
                                <w:rStyle w:val="Hyperlink"/>
                                <w:rFonts w:ascii="Acumin Pro" w:hAnsi="Acumin Pro" w:cs="Acumin Pro" w:hint="cs"/>
                                <w:rtl/>
                              </w:rPr>
                              <w:t xml:space="preserve"> ۴۷۲ ۴ ۶۴+</w:t>
                            </w:r>
                            <w:r w:rsidR="00423A0B" w:rsidRPr="0079417D">
                              <w:rPr>
                                <w:rFonts w:ascii="Acumin Pro" w:hAnsi="Acumin Pro" w:cs="Acumin Pro"/>
                                <w:rtl/>
                              </w:rPr>
                              <w:t> یا </w:t>
                            </w:r>
                            <w:hyperlink r:id="rId24" w:history="1">
                              <w:r w:rsidR="00423A0B">
                                <w:rPr>
                                  <w:rStyle w:val="Hyperlink"/>
                                  <w:rFonts w:ascii="Acumin Pro" w:hAnsi="Acumin Pro" w:cs="Acumin Pro" w:hint="cs"/>
                                  <w:rtl/>
                                </w:rPr>
                                <w:t>۲۲۴</w:t>
                              </w:r>
                            </w:hyperlink>
                            <w:r w:rsidR="00423A0B" w:rsidRPr="00220553">
                              <w:rPr>
                                <w:rStyle w:val="Hyperlink"/>
                                <w:rFonts w:ascii="Acumin Pro" w:hAnsi="Acumin Pro" w:cs="Acumin Pro" w:hint="cs"/>
                                <w:rtl/>
                              </w:rPr>
                              <w:t xml:space="preserve"> ۷۴۷ ۰۸۰۰</w:t>
                            </w:r>
                            <w:r w:rsidRPr="007A45FE">
                              <w:rPr>
                                <w:rFonts w:ascii="Acumin Pro" w:hAnsi="Acumin Pro" w:cs="Acumin Pro"/>
                                <w:sz w:val="26"/>
                                <w:szCs w:val="26"/>
                                <w:rtl/>
                              </w:rPr>
                              <w:t xml:space="preserve"> تماس بگیرید.</w:t>
                            </w:r>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5DEB1" id="_x0000_s1028" style="position:absolute;margin-left:-9.7pt;margin-top:27.1pt;width:477.9pt;height:677.1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69330,86000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" adj="-11796480,,5400" path="m1011575,l6069330,r,l6069330,7588486v,558677,-452898,1011575,-1011575,1011575l,8600061r,l,1011575c,452898,452898,,1011575,xe" fillcolor="#a73138" strokecolor="#a73138" strokeweight="6pt">
                <v:fill opacity="13107f"/>
                <v:stroke joinstyle="miter"/>
                <v:formulas/>
                <v:path arrowok="t" o:connecttype="custom" o:connectlocs="1011575,0;6069330,0;6069330,0;6069330,7588486;5057755,8600061;0,8600061;0,8600061;0,1011575;1011575,0" o:connectangles="0,0,0,0,0,0,0,0,0" textboxrect="0,0,6069330,8600061"/>
                <v:textbox>
                  <w:txbxContent>
                    <w:p w14:paraId="0C6D1D25" w14:textId="77777777" w:rsidR="00247E24" w:rsidRPr="007A45FE" w:rsidRDefault="00247E24" w:rsidP="00247E24">
                      <w:pPr>
                        <w:bidi/>
                        <w:spacing w:line="276" w:lineRule="auto"/>
                        <w:rPr>
                          <w:rFonts w:ascii="Acumin Pro" w:eastAsia="Calibri" w:hAnsi="Acumin Pro" w:cs="Acumin Pro"/>
                          <w:b/>
                          <w:color w:val="A73138"/>
                          <w:sz w:val="34"/>
                          <w:szCs w:val="34"/>
                        </w:rPr>
                      </w:pPr>
                      <w:bookmarkStart w:id="6" w:name="_Hlk199157680"/>
                      <w:bookmarkStart w:id="7" w:name="_Hlk199157681"/>
                      <w:r w:rsidRPr="007A45FE">
                        <w:rPr>
                          <w:rFonts w:ascii="Acumin Pro" w:hAnsi="Acumin Pro" w:cs="Acumin Pro"/>
                          <w:b/>
                          <w:bCs/>
                          <w:color w:val="A73138"/>
                          <w:sz w:val="34"/>
                          <w:szCs w:val="34"/>
                          <w:rtl/>
                        </w:rPr>
                        <w:t xml:space="preserve">به نِت سیف گزارش دهید </w:t>
                      </w:r>
                    </w:p>
                    <w:p w14:paraId="19E4D94B" w14:textId="3C46EE9C" w:rsidR="006D1036" w:rsidRPr="007A45FE" w:rsidRDefault="006D1036" w:rsidP="006D1036">
                      <w:pPr>
                        <w:bidi/>
                        <w:spacing w:line="276" w:lineRule="auto"/>
                        <w:rPr>
                          <w:rFonts w:ascii="Acumin Pro" w:eastAsia="Calibri" w:hAnsi="Acumin Pro" w:cs="Acumin Pro"/>
                          <w:sz w:val="26"/>
                          <w:szCs w:val="26"/>
                        </w:rPr>
                      </w:pPr>
                      <w:r w:rsidRPr="007A45FE">
                        <w:rPr>
                          <w:rFonts w:ascii="Acumin Pro" w:hAnsi="Acumin Pro" w:cs="Acumin Pro"/>
                          <w:sz w:val="26"/>
                          <w:szCs w:val="26"/>
                          <w:rtl/>
                        </w:rPr>
                        <w:t>می توانید محتوای آسیب زننده را به نِت سیف گزارش کنید:</w:t>
                      </w:r>
                      <w:hyperlink r:id="rId25" w:history="1">
                        <w:r w:rsidRPr="007A45FE">
                          <w:rPr>
                            <w:rStyle w:val="Hyperlink"/>
                            <w:rFonts w:ascii="Acumin Pro" w:hAnsi="Acumin Pro" w:cs="Acumin Pro"/>
                            <w:sz w:val="26"/>
                            <w:szCs w:val="26"/>
                            <w:rtl/>
                          </w:rPr>
                          <w:t>ارسال درخواست – نِت سیف</w:t>
                        </w:r>
                      </w:hyperlink>
                      <w:r w:rsidRPr="007A45FE">
                        <w:rPr>
                          <w:sz w:val="26"/>
                          <w:szCs w:val="26"/>
                          <w:rtl/>
                        </w:rPr>
                        <w:t>.</w:t>
                      </w:r>
                      <w:r w:rsidRPr="007A45FE">
                        <w:rPr>
                          <w:sz w:val="26"/>
                          <w:szCs w:val="26"/>
                          <w:rtl/>
                        </w:rPr>
                        <w:br/>
                      </w:r>
                      <w:r w:rsidRPr="007A45FE">
                        <w:rPr>
                          <w:rFonts w:ascii="Acumin Pro" w:hAnsi="Acumin Pro" w:cs="Acumin Pro"/>
                          <w:sz w:val="26"/>
                          <w:szCs w:val="26"/>
                          <w:rtl/>
                        </w:rPr>
                        <w:t xml:space="preserve">نِت سیف همچنان میتواند حمایت تخصصی، مشوره و کمک در زمینه مصئونیت آنلاین به شما ارائه کند. </w:t>
                      </w:r>
                      <w:r w:rsidRPr="007A45FE">
                        <w:rPr>
                          <w:rFonts w:ascii="Acumin Pro" w:hAnsi="Acumin Pro" w:cs="Acumin Pro"/>
                          <w:sz w:val="26"/>
                          <w:szCs w:val="26"/>
                          <w:rtl/>
                        </w:rPr>
                        <w:br/>
                        <w:t xml:space="preserve">به ایمیل </w:t>
                      </w:r>
                      <w:hyperlink r:id="rId26" w:history="1">
                        <w:r w:rsidRPr="007A45FE">
                          <w:rPr>
                            <w:rStyle w:val="Hyperlink"/>
                            <w:rFonts w:ascii="Acumin Pro" w:hAnsi="Acumin Pro" w:cs="Acumin Pro"/>
                            <w:sz w:val="26"/>
                            <w:szCs w:val="26"/>
                          </w:rPr>
                          <w:t>help@netsafe.org.nz</w:t>
                        </w:r>
                      </w:hyperlink>
                      <w:r w:rsidRPr="007A45FE">
                        <w:rPr>
                          <w:rFonts w:ascii="Acumin Pro" w:hAnsi="Acumin Pro" w:cs="Acumin Pro"/>
                          <w:sz w:val="26"/>
                          <w:szCs w:val="26"/>
                          <w:rtl/>
                        </w:rPr>
                        <w:t xml:space="preserve"> ایمیل بفرستید یا کلمه ‘Netsafe‘ را به شماره ۴۲۸۲ پیام دهید تا حمایت دریافت کنید. </w:t>
                      </w:r>
                    </w:p>
                    <w:p w14:paraId="20F218ED" w14:textId="21794591" w:rsidR="003172A3" w:rsidRPr="007A45FE" w:rsidRDefault="00127C7A" w:rsidP="003172A3">
                      <w:pPr>
                        <w:bidi/>
                        <w:spacing w:line="276" w:lineRule="auto"/>
                        <w:rPr>
                          <w:rFonts w:ascii="Acumin Pro" w:eastAsia="Calibri" w:hAnsi="Acumin Pro" w:cs="Acumin Pro"/>
                          <w:b/>
                          <w:color w:val="A73138"/>
                          <w:sz w:val="34"/>
                          <w:szCs w:val="34"/>
                        </w:rPr>
                      </w:pPr>
                      <w:r>
                        <w:rPr>
                          <w:rFonts w:ascii="Acumin Pro" w:hAnsi="Acumin Pro" w:cs="Acumin Pro"/>
                          <w:b/>
                          <w:bCs/>
                          <w:color w:val="A73138"/>
                          <w:sz w:val="30"/>
                          <w:szCs w:val="30"/>
                          <w:rtl/>
                        </w:rPr>
                        <w:br/>
                      </w:r>
                      <w:r w:rsidRPr="007A45FE">
                        <w:rPr>
                          <w:rFonts w:ascii="Acumin Pro" w:hAnsi="Acumin Pro" w:cs="Acumin Pro"/>
                          <w:b/>
                          <w:bCs/>
                          <w:color w:val="A73138"/>
                          <w:sz w:val="34"/>
                          <w:szCs w:val="34"/>
                          <w:rtl/>
                        </w:rPr>
                        <w:t xml:space="preserve">آن را به پولیس گزارش دهید </w:t>
                      </w:r>
                    </w:p>
                    <w:p w14:paraId="02B2F8A5" w14:textId="77777777" w:rsidR="003172A3" w:rsidRPr="007A45FE" w:rsidRDefault="003172A3" w:rsidP="003172A3">
                      <w:pPr>
                        <w:bidi/>
                        <w:spacing w:line="276" w:lineRule="auto"/>
                        <w:rPr>
                          <w:rFonts w:ascii="Acumin Pro" w:eastAsia="Calibri" w:hAnsi="Acumin Pro" w:cs="Acumin Pro"/>
                          <w:sz w:val="26"/>
                          <w:szCs w:val="26"/>
                        </w:rPr>
                      </w:pPr>
                      <w:r w:rsidRPr="007A45FE">
                        <w:rPr>
                          <w:rFonts w:ascii="Acumin Pro" w:hAnsi="Acumin Pro" w:cs="Acumin Pro"/>
                          <w:sz w:val="26"/>
                          <w:szCs w:val="26"/>
                          <w:rtl/>
                        </w:rPr>
                        <w:t xml:space="preserve">اگر در خطر هستید، فوراً از طریق شماره ۱۱۱ به پولیس زنگ بزنید. </w:t>
                      </w:r>
                    </w:p>
                    <w:p w14:paraId="26F97C6D" w14:textId="77777777" w:rsidR="003172A3" w:rsidRPr="007A45FE" w:rsidRDefault="003172A3" w:rsidP="003172A3">
                      <w:pPr>
                        <w:bidi/>
                        <w:spacing w:line="276" w:lineRule="auto"/>
                        <w:rPr>
                          <w:rFonts w:ascii="Acumin Pro" w:eastAsia="Calibri" w:hAnsi="Acumin Pro" w:cs="Acumin Pro"/>
                          <w:sz w:val="26"/>
                          <w:szCs w:val="26"/>
                        </w:rPr>
                      </w:pPr>
                      <w:r w:rsidRPr="007A45FE">
                        <w:rPr>
                          <w:rFonts w:ascii="Acumin Pro" w:hAnsi="Acumin Pro" w:cs="Acumin Pro"/>
                          <w:sz w:val="26"/>
                          <w:szCs w:val="26"/>
                          <w:rtl/>
                        </w:rPr>
                        <w:t xml:space="preserve">اگر وضعیت اضطراری نیست، می توانید از طریق روش های زیر با پولیس تماس بگیرید: </w:t>
                      </w:r>
                    </w:p>
                    <w:p w14:paraId="4C273B10" w14:textId="351F7B54" w:rsidR="003172A3" w:rsidRPr="007A45FE" w:rsidRDefault="003D3045" w:rsidP="003172A3">
                      <w:pPr>
                        <w:pStyle w:val="ListParagraph"/>
                        <w:numPr>
                          <w:ilvl w:val="0"/>
                          <w:numId w:val="34"/>
                        </w:numPr>
                        <w:bidi/>
                        <w:spacing w:line="276" w:lineRule="auto"/>
                        <w:rPr>
                          <w:rFonts w:ascii="Acumin Pro" w:eastAsia="Calibri" w:hAnsi="Acumin Pro" w:cs="Acumin Pro"/>
                          <w:sz w:val="26"/>
                          <w:szCs w:val="26"/>
                        </w:rPr>
                      </w:pPr>
                      <w:r w:rsidRPr="007A45FE">
                        <w:rPr>
                          <w:rFonts w:ascii="Acumin Pro" w:hAnsi="Acumin Pro" w:cs="Acumin Pro"/>
                          <w:sz w:val="26"/>
                          <w:szCs w:val="26"/>
                          <w:rtl/>
                        </w:rPr>
                        <w:t xml:space="preserve">با استفاده از </w:t>
                      </w:r>
                      <w:hyperlink r:id="rId27" w:history="1">
                        <w:r w:rsidRPr="007A45FE">
                          <w:rPr>
                            <w:rStyle w:val="Hyperlink"/>
                            <w:rFonts w:ascii="Acumin Pro" w:hAnsi="Acumin Pro" w:cs="Acumin Pro"/>
                            <w:sz w:val="26"/>
                            <w:szCs w:val="26"/>
                            <w:rtl/>
                          </w:rPr>
                          <w:t>فورم آنلاین</w:t>
                        </w:r>
                        <w:r w:rsidRPr="007A45FE">
                          <w:rPr>
                            <w:rStyle w:val="Hyperlink"/>
                            <w:rFonts w:ascii="Acumin Pro" w:hAnsi="Acumin Pro" w:cs="Acumin Pro"/>
                            <w:sz w:val="26"/>
                            <w:szCs w:val="26"/>
                          </w:rPr>
                          <w:t>۱۰۵</w:t>
                        </w:r>
                      </w:hyperlink>
                      <w:r w:rsidR="00EA3F5D">
                        <w:t xml:space="preserve"> </w:t>
                      </w:r>
                      <w:r w:rsidRPr="007A45FE">
                        <w:rPr>
                          <w:rFonts w:ascii="Acumin Pro" w:hAnsi="Acumin Pro" w:cs="Acumin Pro"/>
                          <w:sz w:val="26"/>
                          <w:szCs w:val="26"/>
                          <w:rtl/>
                        </w:rPr>
                        <w:t xml:space="preserve"> </w:t>
                      </w:r>
                    </w:p>
                    <w:p w14:paraId="1811C103" w14:textId="517C5D08" w:rsidR="003172A3" w:rsidRPr="007A45FE" w:rsidRDefault="003D3045" w:rsidP="003172A3">
                      <w:pPr>
                        <w:pStyle w:val="ListParagraph"/>
                        <w:numPr>
                          <w:ilvl w:val="0"/>
                          <w:numId w:val="34"/>
                        </w:numPr>
                        <w:bidi/>
                        <w:spacing w:line="276" w:lineRule="auto"/>
                        <w:rPr>
                          <w:rFonts w:ascii="Acumin Pro" w:eastAsia="Calibri" w:hAnsi="Acumin Pro" w:cs="Acumin Pro"/>
                          <w:sz w:val="26"/>
                          <w:szCs w:val="26"/>
                        </w:rPr>
                      </w:pPr>
                      <w:r w:rsidRPr="007A45FE">
                        <w:rPr>
                          <w:rFonts w:ascii="Acumin Pro" w:hAnsi="Acumin Pro" w:cs="Acumin Pro"/>
                          <w:sz w:val="26"/>
                          <w:szCs w:val="26"/>
                          <w:rtl/>
                        </w:rPr>
                        <w:t>با تماس</w:t>
                      </w:r>
                      <w:r w:rsidR="003172A3" w:rsidRPr="007A45FE">
                        <w:rPr>
                          <w:rFonts w:ascii="Arial" w:hAnsi="Arial" w:cs="Arial"/>
                          <w:sz w:val="26"/>
                          <w:szCs w:val="26"/>
                          <w:rtl/>
                        </w:rPr>
                        <w:t xml:space="preserve"> </w:t>
                      </w:r>
                      <w:hyperlink r:id="rId28" w:history="1">
                        <w:r w:rsidRPr="007A45FE">
                          <w:rPr>
                            <w:rStyle w:val="Hyperlink"/>
                            <w:rFonts w:ascii="Acumin Pro" w:hAnsi="Acumin Pro" w:cs="Acumin Pro"/>
                            <w:sz w:val="26"/>
                            <w:szCs w:val="26"/>
                            <w:rtl/>
                          </w:rPr>
                          <w:t>به شماره ۱۰۵</w:t>
                        </w:r>
                      </w:hyperlink>
                      <w:r w:rsidRPr="007A45FE">
                        <w:rPr>
                          <w:rFonts w:ascii="Acumin Pro" w:hAnsi="Acumin Pro" w:cs="Acumin Pro"/>
                          <w:sz w:val="26"/>
                          <w:szCs w:val="26"/>
                          <w:rtl/>
                        </w:rPr>
                        <w:t xml:space="preserve"> از هر موبایل یا تلفون ثابت؛ این خدمات رایگان بوده و بطور ۲۴ ساعته در سرتاسر کشور در دسترس میباشد. </w:t>
                      </w:r>
                    </w:p>
                    <w:p w14:paraId="7C264EA7" w14:textId="37C70D37" w:rsidR="003172A3" w:rsidRPr="007A45FE" w:rsidRDefault="003172A3" w:rsidP="003172A3">
                      <w:pPr>
                        <w:bidi/>
                        <w:spacing w:line="276" w:lineRule="auto"/>
                        <w:rPr>
                          <w:rFonts w:ascii="Acumin Pro" w:eastAsia="Calibri" w:hAnsi="Acumin Pro" w:cs="Acumin Pro"/>
                          <w:sz w:val="26"/>
                          <w:szCs w:val="26"/>
                        </w:rPr>
                      </w:pPr>
                      <w:r w:rsidRPr="007A45FE">
                        <w:rPr>
                          <w:rFonts w:ascii="Acumin Pro" w:hAnsi="Acumin Pro" w:cs="Acumin Pro"/>
                          <w:sz w:val="26"/>
                          <w:szCs w:val="26"/>
                          <w:rtl/>
                        </w:rPr>
                        <w:t xml:space="preserve">فورم ۱۰۵ بعضی از معلومات شخصی شما را میخواهد تا به پولیس در رسیدگی به گزارش و پیگیری با شما کمک کند. </w:t>
                      </w:r>
                      <w:r w:rsidRPr="007A45FE">
                        <w:rPr>
                          <w:rFonts w:ascii="Acumin Pro" w:hAnsi="Acumin Pro" w:cs="Acumin Pro"/>
                          <w:b/>
                          <w:bCs/>
                          <w:sz w:val="26"/>
                          <w:szCs w:val="26"/>
                          <w:rtl/>
                        </w:rPr>
                        <w:t>پولیس فقط از این معلومات برای مقاصد مجاز استفاده میکند.</w:t>
                      </w:r>
                    </w:p>
                    <w:p w14:paraId="29EFECE1" w14:textId="20A0FD98" w:rsidR="001E4515" w:rsidRPr="007A45FE" w:rsidRDefault="00127C7A" w:rsidP="003172A3">
                      <w:pPr>
                        <w:bidi/>
                        <w:spacing w:line="276" w:lineRule="auto"/>
                        <w:rPr>
                          <w:rFonts w:ascii="Acumin Pro" w:hAnsi="Acumin Pro" w:cs="Acumin Pro"/>
                          <w:b/>
                          <w:bCs/>
                          <w:color w:val="A42F13" w:themeColor="accent2"/>
                          <w:sz w:val="34"/>
                          <w:szCs w:val="34"/>
                          <w:highlight w:val="yellow"/>
                        </w:rPr>
                      </w:pPr>
                      <w:r w:rsidRPr="007A45FE">
                        <w:rPr>
                          <w:rFonts w:ascii="Acumin Pro" w:hAnsi="Acumin Pro" w:cs="Acumin Pro"/>
                          <w:b/>
                          <w:bCs/>
                          <w:color w:val="A42F13" w:themeColor="accent2"/>
                          <w:sz w:val="34"/>
                          <w:szCs w:val="34"/>
                          <w:highlight w:val="yellow"/>
                          <w:rtl/>
                        </w:rPr>
                        <w:br/>
                      </w:r>
                      <w:r w:rsidRPr="007A45FE">
                        <w:rPr>
                          <w:rFonts w:ascii="Acumin Pro" w:hAnsi="Acumin Pro" w:cs="Acumin Pro"/>
                          <w:b/>
                          <w:bCs/>
                          <w:color w:val="A42F13" w:themeColor="accent2"/>
                          <w:sz w:val="34"/>
                          <w:szCs w:val="34"/>
                          <w:rtl/>
                        </w:rPr>
                        <w:t>گزارش دادن به اداره استخبارات و امنیت نیوزیلند (NZSIS)</w:t>
                      </w:r>
                    </w:p>
                    <w:p w14:paraId="4D69E08D" w14:textId="47D1912A" w:rsidR="004A3B74" w:rsidRPr="007A45FE" w:rsidRDefault="001E4515" w:rsidP="007A45FE">
                      <w:pPr>
                        <w:bidi/>
                        <w:spacing w:line="276" w:lineRule="auto"/>
                        <w:ind w:right="-284"/>
                        <w:rPr>
                          <w:rFonts w:ascii="Acumin Pro" w:hAnsi="Acumin Pro" w:cs="Acumin Pro"/>
                          <w:sz w:val="26"/>
                          <w:szCs w:val="26"/>
                        </w:rPr>
                      </w:pPr>
                      <w:r w:rsidRPr="007A45FE">
                        <w:rPr>
                          <w:rFonts w:ascii="Acumin Pro" w:hAnsi="Acumin Pro" w:cs="Acumin Pro"/>
                          <w:sz w:val="26"/>
                          <w:szCs w:val="26"/>
                          <w:rtl/>
                        </w:rPr>
                        <w:t>اگر مشکوک هستید که یک کشور خارجی در عقب نشر معلومات شخصی شما قرار دارد، میتوانید این موضوع را از طریق  </w:t>
                      </w:r>
                      <w:hyperlink r:id="rId29" w:anchor="pb6zx0vrt4jibuhfjz4cj1dj6" w:tgtFrame="_blank" w:history="1">
                        <w:r w:rsidRPr="007A45FE">
                          <w:rPr>
                            <w:rStyle w:val="Hyperlink"/>
                            <w:rFonts w:ascii="Acumin Pro" w:hAnsi="Acumin Pro" w:cs="Acumin Pro"/>
                            <w:sz w:val="26"/>
                            <w:szCs w:val="26"/>
                            <w:rtl/>
                          </w:rPr>
                          <w:t>فورم امن آنلاین</w:t>
                        </w:r>
                      </w:hyperlink>
                      <w:r w:rsidRPr="007A45FE">
                        <w:rPr>
                          <w:rFonts w:ascii="Acumin Pro" w:hAnsi="Acumin Pro" w:cs="Acumin Pro"/>
                          <w:sz w:val="26"/>
                          <w:szCs w:val="26"/>
                          <w:rtl/>
                        </w:rPr>
                        <w:t xml:space="preserve"> به اداره استخبارات و امنیت نیوزیلند (NZSIS) گزارش دهید.</w:t>
                      </w:r>
                      <w:r w:rsidR="00CC1F79" w:rsidRPr="007A45FE">
                        <w:rPr>
                          <w:rFonts w:ascii="Acumin Pro" w:hAnsi="Acumin Pro" w:cs="Acumin Pro"/>
                          <w:sz w:val="26"/>
                          <w:szCs w:val="26"/>
                          <w:rtl/>
                        </w:rPr>
                        <w:br/>
                      </w:r>
                      <w:r w:rsidR="00CC1F79" w:rsidRPr="007A45FE">
                        <w:rPr>
                          <w:rFonts w:ascii="Acumin Pro" w:hAnsi="Acumin Pro" w:cs="Acumin Pro"/>
                          <w:sz w:val="26"/>
                          <w:szCs w:val="26"/>
                          <w:rtl/>
                        </w:rPr>
                        <w:br/>
                      </w:r>
                      <w:r w:rsidRPr="007A45FE">
                        <w:rPr>
                          <w:rFonts w:ascii="Acumin Pro" w:hAnsi="Acumin Pro" w:cs="Acumin Pro"/>
                          <w:sz w:val="26"/>
                          <w:szCs w:val="26"/>
                          <w:rtl/>
                        </w:rPr>
                        <w:t xml:space="preserve">اگر تمایل ندارید، نیازی نیست که اطلاعات شخصی مانند نام، شماره تلفون یا جزئیات تماس تان را ارائه دهید. شما همچنان می توانید فورم را به زبان خودتان خانه پری کنید. تمام معلوماتی که شما ارائه می کنید، </w:t>
                      </w:r>
                      <w:r w:rsidR="003C333B" w:rsidRPr="007A45FE">
                        <w:rPr>
                          <w:rFonts w:ascii="Acumin Pro" w:hAnsi="Acumin Pro" w:cs="Acumin Pro"/>
                          <w:b/>
                          <w:bCs/>
                          <w:sz w:val="26"/>
                          <w:szCs w:val="26"/>
                          <w:rtl/>
                        </w:rPr>
                        <w:t>محرم و محفوظ</w:t>
                      </w:r>
                      <w:r w:rsidRPr="007A45FE">
                        <w:rPr>
                          <w:rFonts w:ascii="Acumin Pro" w:hAnsi="Acumin Pro" w:cs="Acumin Pro"/>
                          <w:sz w:val="26"/>
                          <w:szCs w:val="26"/>
                          <w:rtl/>
                        </w:rPr>
                        <w:t xml:space="preserve"> است.</w:t>
                      </w:r>
                      <w:r w:rsidR="00BB16E6" w:rsidRPr="007A45FE">
                        <w:rPr>
                          <w:rFonts w:ascii="Acumin Pro" w:hAnsi="Acumin Pro" w:cs="Acumin Pro"/>
                          <w:b/>
                          <w:bCs/>
                          <w:sz w:val="26"/>
                          <w:szCs w:val="26"/>
                          <w:rtl/>
                        </w:rPr>
                        <w:br/>
                      </w:r>
                      <w:r w:rsidR="00BB16E6" w:rsidRPr="007A45FE">
                        <w:rPr>
                          <w:rFonts w:ascii="Acumin Pro" w:hAnsi="Acumin Pro" w:cs="Acumin Pro"/>
                          <w:sz w:val="26"/>
                          <w:szCs w:val="26"/>
                          <w:rtl/>
                        </w:rPr>
                        <w:br/>
                      </w:r>
                      <w:r w:rsidRPr="007A45FE">
                        <w:rPr>
                          <w:rFonts w:ascii="Acumin Pro" w:hAnsi="Acumin Pro" w:cs="Acumin Pro"/>
                          <w:sz w:val="26"/>
                          <w:szCs w:val="26"/>
                          <w:rtl/>
                        </w:rPr>
                        <w:t>اگر میخواهید با کسی در اداره استخبارات و امنیت نیوزیلند (NZSIS) صحبت کنید، میتوانید با آنها از طریق شماره </w:t>
                      </w:r>
                      <w:hyperlink r:id="rId30" w:history="1">
                        <w:r w:rsidR="00423A0B">
                          <w:rPr>
                            <w:rStyle w:val="Hyperlink"/>
                            <w:rFonts w:ascii="Acumin Pro" w:hAnsi="Acumin Pro" w:cs="Acumin Pro" w:hint="cs"/>
                            <w:rtl/>
                          </w:rPr>
                          <w:t>۶۱۷۰</w:t>
                        </w:r>
                      </w:hyperlink>
                      <w:r w:rsidR="00423A0B" w:rsidRPr="00220553">
                        <w:rPr>
                          <w:rStyle w:val="Hyperlink"/>
                          <w:rFonts w:ascii="Acumin Pro" w:hAnsi="Acumin Pro" w:cs="Acumin Pro" w:hint="cs"/>
                          <w:rtl/>
                        </w:rPr>
                        <w:t xml:space="preserve"> ۴۷۲ ۴ ۶۴+</w:t>
                      </w:r>
                      <w:r w:rsidR="00423A0B" w:rsidRPr="0079417D">
                        <w:rPr>
                          <w:rFonts w:ascii="Acumin Pro" w:hAnsi="Acumin Pro" w:cs="Acumin Pro"/>
                          <w:rtl/>
                        </w:rPr>
                        <w:t> یا </w:t>
                      </w:r>
                      <w:hyperlink r:id="rId31" w:history="1">
                        <w:r w:rsidR="00423A0B">
                          <w:rPr>
                            <w:rStyle w:val="Hyperlink"/>
                            <w:rFonts w:ascii="Acumin Pro" w:hAnsi="Acumin Pro" w:cs="Acumin Pro" w:hint="cs"/>
                            <w:rtl/>
                          </w:rPr>
                          <w:t>۲۲۴</w:t>
                        </w:r>
                      </w:hyperlink>
                      <w:r w:rsidR="00423A0B" w:rsidRPr="00220553">
                        <w:rPr>
                          <w:rStyle w:val="Hyperlink"/>
                          <w:rFonts w:ascii="Acumin Pro" w:hAnsi="Acumin Pro" w:cs="Acumin Pro" w:hint="cs"/>
                          <w:rtl/>
                        </w:rPr>
                        <w:t xml:space="preserve"> ۷۴۷ ۰۸۰۰</w:t>
                      </w:r>
                      <w:r w:rsidRPr="007A45FE">
                        <w:rPr>
                          <w:rFonts w:ascii="Acumin Pro" w:hAnsi="Acumin Pro" w:cs="Acumin Pro"/>
                          <w:sz w:val="26"/>
                          <w:szCs w:val="26"/>
                          <w:rtl/>
                        </w:rPr>
                        <w:t xml:space="preserve"> تماس بگیرید.</w:t>
                      </w:r>
                      <w:bookmarkEnd w:id="6"/>
                      <w:bookmarkEnd w:id="7"/>
                    </w:p>
                  </w:txbxContent>
                </v:textbox>
                <w10:wrap anchorx="margin"/>
              </v:shape>
            </w:pict>
          </mc:Fallback>
        </mc:AlternateContent>
      </w:r>
      <w:r w:rsidRPr="00810F27">
        <w:rPr>
          <w:noProof/>
          <w:sz w:val="28"/>
          <w:szCs w:val="28"/>
        </w:rPr>
        <w:drawing>
          <wp:anchor distT="0" distB="0" distL="114300" distR="114300" simplePos="0" relativeHeight="251658244" behindDoc="1" locked="0" layoutInCell="1" allowOverlap="1" wp14:anchorId="71BD43E8" wp14:editId="72259BBD">
            <wp:simplePos x="0" y="0"/>
            <wp:positionH relativeFrom="leftMargin">
              <wp:posOffset>6305159</wp:posOffset>
            </wp:positionH>
            <wp:positionV relativeFrom="paragraph">
              <wp:posOffset>-468582</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A209B" w14:textId="1134DEEB" w:rsidR="00C23AAB" w:rsidRDefault="00C23AAB" w:rsidP="00C23AAB">
      <w:pPr>
        <w:keepLines w:val="0"/>
        <w:rPr>
          <w:rStyle w:val="Heading1Char"/>
          <w:rFonts w:ascii="Acumin Pro" w:eastAsia="Calibri" w:hAnsi="Acumin Pro" w:cs="Acumin Pro"/>
          <w:bCs w:val="0"/>
          <w:color w:val="00908B"/>
          <w:kern w:val="0"/>
          <w:sz w:val="30"/>
          <w:szCs w:val="30"/>
        </w:rPr>
      </w:pPr>
    </w:p>
    <w:p w14:paraId="7A6B3ED0" w14:textId="1CF39E5D" w:rsidR="00C23AAB" w:rsidRDefault="00C23AAB" w:rsidP="00C23AAB">
      <w:pPr>
        <w:keepLines w:val="0"/>
        <w:rPr>
          <w:rStyle w:val="Heading1Char"/>
          <w:rFonts w:ascii="Acumin Pro" w:eastAsia="Calibri" w:hAnsi="Acumin Pro" w:cs="Acumin Pro"/>
          <w:bCs w:val="0"/>
          <w:color w:val="00908B"/>
          <w:kern w:val="0"/>
          <w:sz w:val="30"/>
          <w:szCs w:val="30"/>
        </w:rPr>
      </w:pPr>
    </w:p>
    <w:p w14:paraId="14D6A66F" w14:textId="091A5DFE" w:rsidR="00C23AAB" w:rsidRDefault="00C23AAB" w:rsidP="00C23AAB">
      <w:pPr>
        <w:keepLines w:val="0"/>
        <w:rPr>
          <w:rStyle w:val="Heading1Char"/>
          <w:rFonts w:ascii="Acumin Pro" w:eastAsia="Calibri" w:hAnsi="Acumin Pro" w:cs="Acumin Pro"/>
          <w:bCs w:val="0"/>
          <w:color w:val="00908B"/>
          <w:kern w:val="0"/>
          <w:sz w:val="30"/>
          <w:szCs w:val="30"/>
        </w:rPr>
      </w:pPr>
    </w:p>
    <w:p w14:paraId="00762AE8" w14:textId="083195C6" w:rsidR="00C23AAB" w:rsidRDefault="00C23AAB" w:rsidP="00C23AAB">
      <w:pPr>
        <w:keepLines w:val="0"/>
        <w:rPr>
          <w:rStyle w:val="Heading1Char"/>
          <w:rFonts w:ascii="Acumin Pro" w:eastAsia="Calibri" w:hAnsi="Acumin Pro" w:cs="Acumin Pro"/>
          <w:bCs w:val="0"/>
          <w:color w:val="00908B"/>
          <w:kern w:val="0"/>
          <w:sz w:val="30"/>
          <w:szCs w:val="30"/>
        </w:rPr>
      </w:pPr>
    </w:p>
    <w:p w14:paraId="50DF022B" w14:textId="0B130D6F" w:rsidR="00127C7A" w:rsidRDefault="00127C7A" w:rsidP="00C23AAB">
      <w:pPr>
        <w:keepLines w:val="0"/>
        <w:rPr>
          <w:rStyle w:val="Heading1Char"/>
          <w:rFonts w:ascii="Acumin Pro" w:eastAsia="Calibri" w:hAnsi="Acumin Pro" w:cs="Acumin Pro"/>
          <w:bCs w:val="0"/>
          <w:color w:val="00908B"/>
          <w:kern w:val="0"/>
          <w:sz w:val="30"/>
          <w:szCs w:val="30"/>
        </w:rPr>
      </w:pPr>
    </w:p>
    <w:p w14:paraId="351FE5E9" w14:textId="77777777" w:rsidR="00C23AAB" w:rsidRDefault="00C23AAB" w:rsidP="00C23AAB">
      <w:pPr>
        <w:keepLines w:val="0"/>
        <w:rPr>
          <w:rStyle w:val="Heading1Char"/>
          <w:rFonts w:ascii="Acumin Pro" w:eastAsia="Calibri" w:hAnsi="Acumin Pro" w:cs="Acumin Pro"/>
          <w:bCs w:val="0"/>
          <w:color w:val="00908B"/>
          <w:kern w:val="0"/>
          <w:sz w:val="30"/>
          <w:szCs w:val="30"/>
        </w:rPr>
      </w:pPr>
    </w:p>
    <w:p w14:paraId="3084FE05" w14:textId="77777777" w:rsidR="00C23AAB" w:rsidRDefault="00C23AAB" w:rsidP="00C23AAB">
      <w:pPr>
        <w:keepLines w:val="0"/>
        <w:rPr>
          <w:rStyle w:val="Heading1Char"/>
          <w:rFonts w:ascii="Acumin Pro" w:eastAsia="Calibri" w:hAnsi="Acumin Pro" w:cs="Acumin Pro"/>
          <w:bCs w:val="0"/>
          <w:color w:val="00908B"/>
          <w:kern w:val="0"/>
          <w:sz w:val="30"/>
          <w:szCs w:val="30"/>
        </w:rPr>
      </w:pPr>
    </w:p>
    <w:p w14:paraId="0596E835" w14:textId="22C6406E" w:rsidR="00127C7A" w:rsidRDefault="00127C7A">
      <w:pPr>
        <w:keepLines w:val="0"/>
        <w:rPr>
          <w:rStyle w:val="CommentReference"/>
        </w:rPr>
      </w:pPr>
      <w:r>
        <w:rPr>
          <w:rStyle w:val="CommentReference"/>
        </w:rPr>
        <w:br w:type="page"/>
      </w:r>
    </w:p>
    <w:p w14:paraId="2AA287A4" w14:textId="3E00E3C6" w:rsidR="00247E24" w:rsidRDefault="007A45FE">
      <w:pPr>
        <w:keepLines w:val="0"/>
        <w:rPr>
          <w:rStyle w:val="Heading1Char"/>
          <w:rFonts w:ascii="Acumin Pro" w:hAnsi="Acumin Pro" w:cs="Acumin Pro"/>
          <w:color w:val="00908B"/>
          <w:sz w:val="36"/>
          <w:szCs w:val="36"/>
        </w:rPr>
      </w:pPr>
      <w:r>
        <w:rPr>
          <w:noProof/>
        </w:rPr>
        <w:lastRenderedPageBreak/>
        <mc:AlternateContent>
          <mc:Choice Requires="wps">
            <w:drawing>
              <wp:anchor distT="0" distB="0" distL="114300" distR="114300" simplePos="0" relativeHeight="251658246" behindDoc="1" locked="0" layoutInCell="1" allowOverlap="1" wp14:anchorId="15936899" wp14:editId="6A469FC7">
                <wp:simplePos x="0" y="0"/>
                <wp:positionH relativeFrom="margin">
                  <wp:posOffset>-513987</wp:posOffset>
                </wp:positionH>
                <wp:positionV relativeFrom="paragraph">
                  <wp:posOffset>498384</wp:posOffset>
                </wp:positionV>
                <wp:extent cx="6637020" cy="2672443"/>
                <wp:effectExtent l="38100" t="38100" r="43180" b="33020"/>
                <wp:wrapNone/>
                <wp:docPr id="1764642633" name="Rectangle: Diagonal Corners Rounded 2"/>
                <wp:cNvGraphicFramePr/>
                <a:graphic xmlns:a="http://schemas.openxmlformats.org/drawingml/2006/main">
                  <a:graphicData uri="http://schemas.microsoft.com/office/word/2010/wordprocessingShape">
                    <wps:wsp>
                      <wps:cNvSpPr/>
                      <wps:spPr>
                        <a:xfrm>
                          <a:off x="0" y="0"/>
                          <a:ext cx="6637020" cy="2672443"/>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5A8CD64D" w14:textId="47C20CED" w:rsidR="00247E24" w:rsidRPr="007A45FE" w:rsidRDefault="00247E24" w:rsidP="00247E24">
                            <w:pPr>
                              <w:keepLines w:val="0"/>
                              <w:bidi/>
                              <w:rPr>
                                <w:rStyle w:val="Heading1Char"/>
                                <w:rFonts w:ascii="Acumin Pro" w:eastAsia="Calibri" w:hAnsi="Acumin Pro" w:cs="Acumin Pro"/>
                                <w:bCs w:val="0"/>
                                <w:color w:val="A73138"/>
                                <w:kern w:val="0"/>
                                <w:sz w:val="34"/>
                                <w:szCs w:val="34"/>
                              </w:rPr>
                            </w:pPr>
                            <w:bookmarkStart w:id="8" w:name="_Hlk199157688"/>
                            <w:r w:rsidRPr="007A45FE">
                              <w:rPr>
                                <w:rStyle w:val="Heading1Char"/>
                                <w:rFonts w:ascii="Acumin Pro" w:hAnsi="Acumin Pro" w:cs="Acumin Pro"/>
                                <w:color w:val="A73138"/>
                                <w:sz w:val="34"/>
                                <w:szCs w:val="34"/>
                                <w:rtl/>
                              </w:rPr>
                              <w:t>معلوماتی که هنگام گزارش به نِت سیف، پولیس یا NZSIS باید به اشتراک بگذارید</w:t>
                            </w:r>
                          </w:p>
                          <w:p w14:paraId="0503C597" w14:textId="1D834094" w:rsidR="00F63818" w:rsidRPr="007A45FE" w:rsidRDefault="00F63818" w:rsidP="00F63818">
                            <w:pPr>
                              <w:bidi/>
                              <w:spacing w:line="276" w:lineRule="auto"/>
                              <w:rPr>
                                <w:rFonts w:ascii="Acumin Pro" w:hAnsi="Acumin Pro" w:cs="Acumin Pro"/>
                                <w:kern w:val="32"/>
                                <w:sz w:val="26"/>
                                <w:szCs w:val="26"/>
                              </w:rPr>
                            </w:pPr>
                            <w:r w:rsidRPr="007A45FE">
                              <w:rPr>
                                <w:rFonts w:ascii="Acumin Pro" w:hAnsi="Acumin Pro" w:cs="Acumin Pro"/>
                                <w:kern w:val="32"/>
                                <w:sz w:val="26"/>
                                <w:szCs w:val="26"/>
                                <w:rtl/>
                              </w:rPr>
                              <w:t>هنگام گزارش دادن، خوب است که تا حد امکان جزئیات زیادی را شامل کنید. سعی کنید از موارد زیر اسکرین شات بگیرید یا یک نسخه آن را ذخیره کنید:  </w:t>
                            </w:r>
                          </w:p>
                          <w:p w14:paraId="50993FB9" w14:textId="77777777" w:rsidR="00247E24" w:rsidRPr="007A45FE" w:rsidRDefault="00247E24" w:rsidP="00247E24">
                            <w:pPr>
                              <w:pStyle w:val="ListParagraph"/>
                              <w:numPr>
                                <w:ilvl w:val="0"/>
                                <w:numId w:val="34"/>
                              </w:numPr>
                              <w:bidi/>
                              <w:spacing w:line="276" w:lineRule="auto"/>
                              <w:rPr>
                                <w:rFonts w:ascii="Acumin Pro" w:eastAsia="Calibri" w:hAnsi="Acumin Pro" w:cs="Acumin Pro"/>
                                <w:sz w:val="26"/>
                                <w:szCs w:val="26"/>
                              </w:rPr>
                            </w:pPr>
                            <w:r w:rsidRPr="007A45FE">
                              <w:rPr>
                                <w:rFonts w:ascii="Acumin Pro" w:hAnsi="Acumin Pro" w:cs="Acumin Pro"/>
                                <w:sz w:val="26"/>
                                <w:szCs w:val="26"/>
                                <w:rtl/>
                              </w:rPr>
                              <w:t>کدام معلومات شخصی یا خصوصی به اشتراک گذاشته یا منتشر شده است </w:t>
                            </w:r>
                          </w:p>
                          <w:p w14:paraId="222E74C6" w14:textId="6AE8C63A" w:rsidR="00247E24" w:rsidRPr="007A45FE" w:rsidRDefault="00247E24" w:rsidP="00247E24">
                            <w:pPr>
                              <w:pStyle w:val="ListParagraph"/>
                              <w:numPr>
                                <w:ilvl w:val="0"/>
                                <w:numId w:val="34"/>
                              </w:numPr>
                              <w:bidi/>
                              <w:spacing w:line="276" w:lineRule="auto"/>
                              <w:rPr>
                                <w:rFonts w:ascii="Acumin Pro" w:eastAsia="Calibri" w:hAnsi="Acumin Pro" w:cs="Acumin Pro"/>
                                <w:sz w:val="26"/>
                                <w:szCs w:val="26"/>
                              </w:rPr>
                            </w:pPr>
                            <w:r w:rsidRPr="007A45FE">
                              <w:rPr>
                                <w:rFonts w:ascii="Acumin Pro" w:hAnsi="Acumin Pro" w:cs="Acumin Pro"/>
                                <w:sz w:val="26"/>
                                <w:szCs w:val="26"/>
                                <w:rtl/>
                              </w:rPr>
                              <w:t>پروفایل یا حساب کاربری شخصی که ان را به اشتراک گذاشته است (مثلاً نام کاربری آنها)  </w:t>
                            </w:r>
                          </w:p>
                          <w:p w14:paraId="6B429E3A" w14:textId="77777777" w:rsidR="00247E24" w:rsidRPr="007A45FE" w:rsidRDefault="00247E24" w:rsidP="00247E24">
                            <w:pPr>
                              <w:pStyle w:val="ListParagraph"/>
                              <w:numPr>
                                <w:ilvl w:val="0"/>
                                <w:numId w:val="34"/>
                              </w:numPr>
                              <w:bidi/>
                              <w:spacing w:line="276" w:lineRule="auto"/>
                              <w:rPr>
                                <w:rFonts w:ascii="Acumin Pro" w:eastAsia="Calibri" w:hAnsi="Acumin Pro" w:cs="Acumin Pro"/>
                                <w:sz w:val="26"/>
                                <w:szCs w:val="26"/>
                              </w:rPr>
                            </w:pPr>
                            <w:r w:rsidRPr="007A45FE">
                              <w:rPr>
                                <w:rFonts w:ascii="Acumin Pro" w:hAnsi="Acumin Pro" w:cs="Acumin Pro"/>
                                <w:sz w:val="26"/>
                                <w:szCs w:val="26"/>
                                <w:rtl/>
                              </w:rPr>
                              <w:t>تاریخ و زمان به اشتراک گذاشتن یا منتشر شدن معلومات</w:t>
                            </w:r>
                          </w:p>
                          <w:p w14:paraId="75BD1027" w14:textId="0F51367A" w:rsidR="00247E24" w:rsidRPr="007A45FE" w:rsidRDefault="00247E24" w:rsidP="00247E24">
                            <w:pPr>
                              <w:pStyle w:val="ListParagraph"/>
                              <w:numPr>
                                <w:ilvl w:val="0"/>
                                <w:numId w:val="34"/>
                              </w:numPr>
                              <w:bidi/>
                              <w:spacing w:line="276" w:lineRule="auto"/>
                              <w:rPr>
                                <w:rFonts w:ascii="Acumin Pro" w:eastAsia="Calibri" w:hAnsi="Acumin Pro" w:cs="Acumin Pro"/>
                                <w:sz w:val="26"/>
                                <w:szCs w:val="26"/>
                              </w:rPr>
                            </w:pPr>
                            <w:r w:rsidRPr="007A45FE">
                              <w:rPr>
                                <w:rFonts w:ascii="Acumin Pro" w:hAnsi="Acumin Pro" w:cs="Acumin Pro"/>
                                <w:sz w:val="26"/>
                                <w:szCs w:val="26"/>
                                <w:rtl/>
                              </w:rPr>
                              <w:t>نام وبسایت یا اپلیکیشنی  که این اتفاق در آن رخ داده است</w:t>
                            </w:r>
                          </w:p>
                          <w:bookmarkEnd w:id="8"/>
                          <w:p w14:paraId="61C3309F" w14:textId="0996000E" w:rsidR="00247E24" w:rsidRPr="00A03E82" w:rsidRDefault="00247E24" w:rsidP="00247E24">
                            <w:pPr>
                              <w:spacing w:line="276" w:lineRule="auto"/>
                              <w:rPr>
                                <w:rFonts w:ascii="Acumin Pro" w:hAnsi="Acumin Pro" w:cs="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36899" id="_x0000_s1029" style="position:absolute;margin-left:-40.45pt;margin-top:39.25pt;width:522.6pt;height:210.4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26724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" adj="-11796480,,5400" path="m445416,l6637020,r,l6637020,2227027v,245996,-199420,445416,-445416,445416l,2672443r,l,445416c,199420,199420,,445416,xe" fillcolor="#a73138" strokecolor="#a73138" strokeweight="6pt">
                <v:fill opacity="13107f"/>
                <v:stroke joinstyle="miter"/>
                <v:formulas/>
                <v:path arrowok="t" o:connecttype="custom" o:connectlocs="445416,0;6637020,0;6637020,0;6637020,2227027;6191604,2672443;0,2672443;0,2672443;0,445416;445416,0" o:connectangles="0,0,0,0,0,0,0,0,0" textboxrect="0,0,6637020,2672443"/>
                <v:textbox>
                  <w:txbxContent>
                    <w:p w14:paraId="5A8CD64D" w14:textId="47C20CED" w:rsidR="00247E24" w:rsidRPr="007A45FE" w:rsidRDefault="00247E24" w:rsidP="00247E24">
                      <w:pPr>
                        <w:keepLines w:val="0"/>
                        <w:bidi/>
                        <w:rPr>
                          <w:rStyle w:val="Heading1Char"/>
                          <w:rFonts w:ascii="Acumin Pro" w:eastAsia="Calibri" w:hAnsi="Acumin Pro" w:cs="Acumin Pro"/>
                          <w:bCs w:val="0"/>
                          <w:color w:val="A73138"/>
                          <w:kern w:val="0"/>
                          <w:sz w:val="34"/>
                          <w:szCs w:val="34"/>
                        </w:rPr>
                      </w:pPr>
                      <w:bookmarkStart w:id="9" w:name="_Hlk199157688"/>
                      <w:r w:rsidRPr="007A45FE">
                        <w:rPr>
                          <w:rStyle w:val="Heading1Char"/>
                          <w:rFonts w:ascii="Acumin Pro" w:hAnsi="Acumin Pro" w:cs="Acumin Pro"/>
                          <w:color w:val="A73138"/>
                          <w:sz w:val="34"/>
                          <w:szCs w:val="34"/>
                          <w:rtl/>
                        </w:rPr>
                        <w:t>معلوماتی که هنگام گزارش به نِت سیف، پولیس یا NZSIS باید به اشتراک بگذارید</w:t>
                      </w:r>
                    </w:p>
                    <w:p w14:paraId="0503C597" w14:textId="1D834094" w:rsidR="00F63818" w:rsidRPr="007A45FE" w:rsidRDefault="00F63818" w:rsidP="00F63818">
                      <w:pPr>
                        <w:bidi/>
                        <w:spacing w:line="276" w:lineRule="auto"/>
                        <w:rPr>
                          <w:rFonts w:ascii="Acumin Pro" w:hAnsi="Acumin Pro" w:cs="Acumin Pro"/>
                          <w:kern w:val="32"/>
                          <w:sz w:val="26"/>
                          <w:szCs w:val="26"/>
                        </w:rPr>
                      </w:pPr>
                      <w:r w:rsidRPr="007A45FE">
                        <w:rPr>
                          <w:rFonts w:ascii="Acumin Pro" w:hAnsi="Acumin Pro" w:cs="Acumin Pro"/>
                          <w:kern w:val="32"/>
                          <w:sz w:val="26"/>
                          <w:szCs w:val="26"/>
                          <w:rtl/>
                        </w:rPr>
                        <w:t>هنگام گزارش دادن، خوب است که تا حد امکان جزئیات زیادی را شامل کنید. سعی کنید از موارد زیر اسکرین شات بگیرید یا یک نسخه آن را ذخیره کنید:  </w:t>
                      </w:r>
                    </w:p>
                    <w:p w14:paraId="50993FB9" w14:textId="77777777" w:rsidR="00247E24" w:rsidRPr="007A45FE" w:rsidRDefault="00247E24" w:rsidP="00247E24">
                      <w:pPr>
                        <w:pStyle w:val="ListParagraph"/>
                        <w:numPr>
                          <w:ilvl w:val="0"/>
                          <w:numId w:val="34"/>
                        </w:numPr>
                        <w:bidi/>
                        <w:spacing w:line="276" w:lineRule="auto"/>
                        <w:rPr>
                          <w:rFonts w:ascii="Acumin Pro" w:eastAsia="Calibri" w:hAnsi="Acumin Pro" w:cs="Acumin Pro"/>
                          <w:sz w:val="26"/>
                          <w:szCs w:val="26"/>
                        </w:rPr>
                      </w:pPr>
                      <w:r w:rsidRPr="007A45FE">
                        <w:rPr>
                          <w:rFonts w:ascii="Acumin Pro" w:hAnsi="Acumin Pro" w:cs="Acumin Pro"/>
                          <w:sz w:val="26"/>
                          <w:szCs w:val="26"/>
                          <w:rtl/>
                        </w:rPr>
                        <w:t>کدام معلومات شخصی یا خصوصی به اشتراک گذاشته یا منتشر شده است </w:t>
                      </w:r>
                    </w:p>
                    <w:p w14:paraId="222E74C6" w14:textId="6AE8C63A" w:rsidR="00247E24" w:rsidRPr="007A45FE" w:rsidRDefault="00247E24" w:rsidP="00247E24">
                      <w:pPr>
                        <w:pStyle w:val="ListParagraph"/>
                        <w:numPr>
                          <w:ilvl w:val="0"/>
                          <w:numId w:val="34"/>
                        </w:numPr>
                        <w:bidi/>
                        <w:spacing w:line="276" w:lineRule="auto"/>
                        <w:rPr>
                          <w:rFonts w:ascii="Acumin Pro" w:eastAsia="Calibri" w:hAnsi="Acumin Pro" w:cs="Acumin Pro"/>
                          <w:sz w:val="26"/>
                          <w:szCs w:val="26"/>
                        </w:rPr>
                      </w:pPr>
                      <w:r w:rsidRPr="007A45FE">
                        <w:rPr>
                          <w:rFonts w:ascii="Acumin Pro" w:hAnsi="Acumin Pro" w:cs="Acumin Pro"/>
                          <w:sz w:val="26"/>
                          <w:szCs w:val="26"/>
                          <w:rtl/>
                        </w:rPr>
                        <w:t>پروفایل یا حساب کاربری شخصی که ان را به اشتراک گذاشته است (مثلاً نام کاربری آنها)  </w:t>
                      </w:r>
                    </w:p>
                    <w:p w14:paraId="6B429E3A" w14:textId="77777777" w:rsidR="00247E24" w:rsidRPr="007A45FE" w:rsidRDefault="00247E24" w:rsidP="00247E24">
                      <w:pPr>
                        <w:pStyle w:val="ListParagraph"/>
                        <w:numPr>
                          <w:ilvl w:val="0"/>
                          <w:numId w:val="34"/>
                        </w:numPr>
                        <w:bidi/>
                        <w:spacing w:line="276" w:lineRule="auto"/>
                        <w:rPr>
                          <w:rFonts w:ascii="Acumin Pro" w:eastAsia="Calibri" w:hAnsi="Acumin Pro" w:cs="Acumin Pro"/>
                          <w:sz w:val="26"/>
                          <w:szCs w:val="26"/>
                        </w:rPr>
                      </w:pPr>
                      <w:r w:rsidRPr="007A45FE">
                        <w:rPr>
                          <w:rFonts w:ascii="Acumin Pro" w:hAnsi="Acumin Pro" w:cs="Acumin Pro"/>
                          <w:sz w:val="26"/>
                          <w:szCs w:val="26"/>
                          <w:rtl/>
                        </w:rPr>
                        <w:t>تاریخ و زمان به اشتراک گذاشتن یا منتشر شدن معلومات</w:t>
                      </w:r>
                    </w:p>
                    <w:p w14:paraId="75BD1027" w14:textId="0F51367A" w:rsidR="00247E24" w:rsidRPr="007A45FE" w:rsidRDefault="00247E24" w:rsidP="00247E24">
                      <w:pPr>
                        <w:pStyle w:val="ListParagraph"/>
                        <w:numPr>
                          <w:ilvl w:val="0"/>
                          <w:numId w:val="34"/>
                        </w:numPr>
                        <w:bidi/>
                        <w:spacing w:line="276" w:lineRule="auto"/>
                        <w:rPr>
                          <w:rFonts w:ascii="Acumin Pro" w:eastAsia="Calibri" w:hAnsi="Acumin Pro" w:cs="Acumin Pro"/>
                          <w:sz w:val="26"/>
                          <w:szCs w:val="26"/>
                        </w:rPr>
                      </w:pPr>
                      <w:r w:rsidRPr="007A45FE">
                        <w:rPr>
                          <w:rFonts w:ascii="Acumin Pro" w:hAnsi="Acumin Pro" w:cs="Acumin Pro"/>
                          <w:sz w:val="26"/>
                          <w:szCs w:val="26"/>
                          <w:rtl/>
                        </w:rPr>
                        <w:t>نام وبسایت یا اپلیکیشنی  که این اتفاق در آن رخ داده است</w:t>
                      </w:r>
                    </w:p>
                    <w:bookmarkEnd w:id="9"/>
                    <w:p w14:paraId="61C3309F" w14:textId="0996000E" w:rsidR="00247E24" w:rsidRPr="00A03E82" w:rsidRDefault="00247E24" w:rsidP="00247E24">
                      <w:pPr>
                        <w:spacing w:line="276" w:lineRule="auto"/>
                        <w:rPr>
                          <w:rFonts w:ascii="Acumin Pro" w:hAnsi="Acumin Pro" w:cs="Acumin Pro"/>
                          <w:color w:val="000000" w:themeColor="text1"/>
                          <w:sz w:val="22"/>
                          <w:szCs w:val="22"/>
                        </w:rPr>
                      </w:pPr>
                    </w:p>
                  </w:txbxContent>
                </v:textbox>
                <w10:wrap anchorx="margin"/>
              </v:shape>
            </w:pict>
          </mc:Fallback>
        </mc:AlternateContent>
      </w:r>
      <w:r w:rsidRPr="00810F27">
        <w:rPr>
          <w:noProof/>
          <w:sz w:val="28"/>
          <w:szCs w:val="28"/>
        </w:rPr>
        <w:drawing>
          <wp:anchor distT="0" distB="0" distL="114300" distR="114300" simplePos="0" relativeHeight="251658245" behindDoc="1" locked="0" layoutInCell="1" allowOverlap="1" wp14:anchorId="364E18E5" wp14:editId="13CB1D09">
            <wp:simplePos x="0" y="0"/>
            <wp:positionH relativeFrom="leftMargin">
              <wp:posOffset>6564923</wp:posOffset>
            </wp:positionH>
            <wp:positionV relativeFrom="paragraph">
              <wp:posOffset>-234022</wp:posOffset>
            </wp:positionV>
            <wp:extent cx="540789" cy="508000"/>
            <wp:effectExtent l="0" t="0" r="0" b="0"/>
            <wp:wrapNone/>
            <wp:docPr id="159393921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0539E" w14:textId="661B3D05" w:rsidR="00C23AAB" w:rsidRDefault="00C23AAB" w:rsidP="00C23AAB">
      <w:pPr>
        <w:spacing w:line="276" w:lineRule="auto"/>
        <w:rPr>
          <w:rFonts w:ascii="Acumin Pro" w:eastAsia="Calibri" w:hAnsi="Acumin Pro" w:cs="Acumin Pro"/>
          <w:sz w:val="22"/>
          <w:szCs w:val="22"/>
        </w:rPr>
      </w:pPr>
    </w:p>
    <w:p w14:paraId="48D3D154" w14:textId="5BEFB000" w:rsidR="003172A3" w:rsidRDefault="00FD61EF" w:rsidP="00127C7A">
      <w:pPr>
        <w:keepLines w:val="0"/>
        <w:tabs>
          <w:tab w:val="left" w:pos="3379"/>
        </w:tabs>
        <w:rPr>
          <w:rStyle w:val="Heading1Char"/>
          <w:rFonts w:ascii="Acumin Pro" w:eastAsia="Calibri" w:hAnsi="Acumin Pro" w:cs="Acumin Pro"/>
          <w:bCs w:val="0"/>
          <w:color w:val="00908B"/>
          <w:kern w:val="0"/>
          <w:sz w:val="30"/>
          <w:szCs w:val="30"/>
        </w:rPr>
      </w:pPr>
      <w:r>
        <w:rPr>
          <w:rStyle w:val="Heading1Char"/>
          <w:rFonts w:ascii="Acumin Pro" w:hAnsi="Acumin Pro" w:cs="Acumin Pro"/>
          <w:bCs w:val="0"/>
          <w:color w:val="00908B"/>
          <w:kern w:val="0"/>
          <w:sz w:val="30"/>
          <w:szCs w:val="30"/>
        </w:rPr>
        <w:tab/>
      </w:r>
    </w:p>
    <w:p w14:paraId="363898E4" w14:textId="66AFD667" w:rsidR="003172A3" w:rsidRPr="003172A3" w:rsidRDefault="003172A3" w:rsidP="00FE6653">
      <w:pPr>
        <w:spacing w:line="276" w:lineRule="auto"/>
        <w:rPr>
          <w:rStyle w:val="Heading1Char"/>
          <w:rFonts w:ascii="Acumin Pro" w:eastAsia="Calibri" w:hAnsi="Acumin Pro" w:cs="Acumin Pro"/>
          <w:bCs w:val="0"/>
          <w:color w:val="00908B"/>
          <w:kern w:val="0"/>
          <w:sz w:val="30"/>
          <w:szCs w:val="30"/>
        </w:rPr>
      </w:pPr>
    </w:p>
    <w:p w14:paraId="0E33A867" w14:textId="0769AB86" w:rsidR="00D63AB0" w:rsidRDefault="00D63AB0" w:rsidP="002C6B7A">
      <w:pPr>
        <w:spacing w:line="276" w:lineRule="auto"/>
        <w:rPr>
          <w:rFonts w:ascii="Acumin Pro" w:eastAsia="Calibri" w:hAnsi="Acumin Pro" w:cs="Acumin Pro"/>
          <w:b/>
          <w:bCs/>
          <w:sz w:val="22"/>
          <w:szCs w:val="22"/>
        </w:rPr>
      </w:pPr>
    </w:p>
    <w:p w14:paraId="761DE92E" w14:textId="709486DB" w:rsidR="00374E56" w:rsidRDefault="00374E56" w:rsidP="002C6B7A">
      <w:pPr>
        <w:spacing w:line="276" w:lineRule="auto"/>
        <w:rPr>
          <w:rFonts w:ascii="Acumin Pro" w:eastAsia="Calibri" w:hAnsi="Acumin Pro" w:cs="Acumin Pro"/>
          <w:b/>
          <w:bCs/>
          <w:sz w:val="22"/>
          <w:szCs w:val="22"/>
        </w:rPr>
      </w:pPr>
    </w:p>
    <w:p w14:paraId="04D44066" w14:textId="7E0B8120" w:rsidR="00374E56" w:rsidRDefault="00374E56" w:rsidP="00306A6E">
      <w:pPr>
        <w:spacing w:line="276" w:lineRule="auto"/>
        <w:jc w:val="center"/>
        <w:rPr>
          <w:rFonts w:ascii="Acumin Pro" w:eastAsia="Calibri" w:hAnsi="Acumin Pro" w:cs="Acumin Pro"/>
          <w:b/>
          <w:bCs/>
          <w:sz w:val="22"/>
          <w:szCs w:val="22"/>
        </w:rPr>
      </w:pPr>
    </w:p>
    <w:p w14:paraId="6AA8306A" w14:textId="12A27BB5" w:rsidR="00374E56" w:rsidRDefault="00374E56" w:rsidP="002C6B7A">
      <w:pPr>
        <w:spacing w:line="276" w:lineRule="auto"/>
        <w:rPr>
          <w:rFonts w:ascii="Acumin Pro" w:eastAsia="Calibri" w:hAnsi="Acumin Pro" w:cs="Acumin Pro"/>
          <w:b/>
          <w:bCs/>
          <w:sz w:val="22"/>
          <w:szCs w:val="22"/>
        </w:rPr>
      </w:pPr>
    </w:p>
    <w:p w14:paraId="60F98CCF" w14:textId="0A513EBE" w:rsidR="00B36F6E" w:rsidRDefault="00B36F6E" w:rsidP="002C6B7A">
      <w:pPr>
        <w:spacing w:line="276" w:lineRule="auto"/>
        <w:rPr>
          <w:rFonts w:ascii="Acumin Pro" w:eastAsia="Calibri" w:hAnsi="Acumin Pro" w:cs="Acumin Pro"/>
          <w:b/>
          <w:bCs/>
          <w:sz w:val="22"/>
          <w:szCs w:val="22"/>
        </w:rPr>
      </w:pPr>
    </w:p>
    <w:p w14:paraId="53EA0335" w14:textId="581C5155" w:rsidR="00B36F6E" w:rsidRDefault="00B36F6E" w:rsidP="002C6B7A">
      <w:pPr>
        <w:spacing w:line="276" w:lineRule="auto"/>
        <w:rPr>
          <w:rFonts w:ascii="Acumin Pro" w:eastAsia="Calibri" w:hAnsi="Acumin Pro" w:cs="Acumin Pro"/>
          <w:b/>
          <w:bCs/>
          <w:sz w:val="22"/>
          <w:szCs w:val="22"/>
        </w:rPr>
      </w:pPr>
    </w:p>
    <w:p w14:paraId="22E99C1A" w14:textId="0BCCA7AC" w:rsidR="00E77967" w:rsidRPr="007A45FE" w:rsidRDefault="009E55E3" w:rsidP="007A45FE">
      <w:pPr>
        <w:bidi/>
        <w:spacing w:line="276" w:lineRule="auto"/>
        <w:ind w:left="-567"/>
        <w:rPr>
          <w:rStyle w:val="Heading1Char"/>
          <w:rFonts w:ascii="Acumin Pro" w:hAnsi="Acumin Pro" w:cs="Acumin Pro"/>
          <w:color w:val="00908B"/>
          <w:sz w:val="40"/>
          <w:szCs w:val="40"/>
        </w:rPr>
      </w:pPr>
      <w:r w:rsidRPr="007A45FE">
        <w:rPr>
          <w:noProof/>
          <w:sz w:val="40"/>
          <w:szCs w:val="40"/>
        </w:rPr>
        <mc:AlternateContent>
          <mc:Choice Requires="wps">
            <w:drawing>
              <wp:anchor distT="0" distB="0" distL="114300" distR="114300" simplePos="0" relativeHeight="251658247" behindDoc="1" locked="0" layoutInCell="1" allowOverlap="1" wp14:anchorId="102E2ECC" wp14:editId="693978DD">
                <wp:simplePos x="0" y="0"/>
                <wp:positionH relativeFrom="margin">
                  <wp:posOffset>-422910</wp:posOffset>
                </wp:positionH>
                <wp:positionV relativeFrom="paragraph">
                  <wp:posOffset>402479</wp:posOffset>
                </wp:positionV>
                <wp:extent cx="6637020" cy="763657"/>
                <wp:effectExtent l="19050" t="19050" r="11430" b="17780"/>
                <wp:wrapNone/>
                <wp:docPr id="1153843505" name="Rectangle: Diagonal Corners Rounded 2"/>
                <wp:cNvGraphicFramePr/>
                <a:graphic xmlns:a="http://schemas.openxmlformats.org/drawingml/2006/main">
                  <a:graphicData uri="http://schemas.microsoft.com/office/word/2010/wordprocessingShape">
                    <wps:wsp>
                      <wps:cNvSpPr/>
                      <wps:spPr>
                        <a:xfrm>
                          <a:off x="0" y="0"/>
                          <a:ext cx="6637020" cy="763657"/>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197575B8" w14:textId="45880FDF" w:rsidR="00BE459F" w:rsidRPr="00DE20B8" w:rsidRDefault="00F92B96" w:rsidP="00BE459F">
                            <w:pPr>
                              <w:bidi/>
                              <w:rPr>
                                <w:rFonts w:ascii="Acumin Pro" w:hAnsi="Acumin Pro" w:cs="Acumin Pro"/>
                                <w:kern w:val="32"/>
                                <w:sz w:val="22"/>
                                <w:szCs w:val="22"/>
                              </w:rPr>
                            </w:pPr>
                            <w:r w:rsidRPr="007A45FE">
                              <w:rPr>
                                <w:rFonts w:ascii="Acumin Pro" w:hAnsi="Acumin Pro" w:cs="Acumin Pro"/>
                                <w:b/>
                                <w:bCs/>
                                <w:kern w:val="32"/>
                                <w:sz w:val="28"/>
                                <w:szCs w:val="28"/>
                                <w:rtl/>
                              </w:rPr>
                              <w:t>مصئونیت آنلاین</w:t>
                            </w:r>
                            <w:r w:rsidR="00BE459F" w:rsidRPr="00DE20B8">
                              <w:rPr>
                                <w:rFonts w:ascii="Acumin Pro" w:hAnsi="Acumin Pro" w:cs="Acumin Pro"/>
                                <w:kern w:val="32"/>
                                <w:sz w:val="22"/>
                                <w:szCs w:val="22"/>
                                <w:rtl/>
                              </w:rPr>
                              <w:br/>
                            </w:r>
                            <w:r w:rsidRPr="007A45FE">
                              <w:rPr>
                                <w:rFonts w:ascii="Acumin Pro" w:hAnsi="Acumin Pro" w:cs="Acumin Pro"/>
                                <w:kern w:val="32"/>
                                <w:sz w:val="26"/>
                                <w:szCs w:val="26"/>
                                <w:rtl/>
                              </w:rPr>
                              <w:t>برای اطلاعات بیشتر به</w:t>
                            </w:r>
                            <w:r w:rsidR="00BE459F" w:rsidRPr="007A45FE">
                              <w:rPr>
                                <w:rFonts w:ascii="Acumin Pro" w:hAnsi="Acumin Pro" w:cs="Acumin Pro"/>
                                <w:b/>
                                <w:bCs/>
                                <w:sz w:val="26"/>
                                <w:szCs w:val="26"/>
                                <w:rtl/>
                              </w:rPr>
                              <w:t xml:space="preserve"> </w:t>
                            </w:r>
                            <w:hyperlink r:id="rId33" w:history="1">
                              <w:r w:rsidRPr="007A45FE">
                                <w:rPr>
                                  <w:rStyle w:val="Hyperlink"/>
                                  <w:rFonts w:ascii="Acumin Pro" w:hAnsi="Acumin Pro" w:cs="Acumin Pro"/>
                                  <w:sz w:val="26"/>
                                  <w:szCs w:val="26"/>
                                </w:rPr>
                                <w:t>Keeping Safe Online</w:t>
                              </w:r>
                            </w:hyperlink>
                            <w:r w:rsidRPr="007A45FE">
                              <w:rPr>
                                <w:rFonts w:ascii="Acumin Pro" w:hAnsi="Acumin Pro" w:cs="Acumin Pro"/>
                                <w:kern w:val="32"/>
                                <w:sz w:val="26"/>
                                <w:szCs w:val="26"/>
                                <w:rtl/>
                              </w:rPr>
                              <w:t xml:space="preserve"> مراجعه کنید.</w:t>
                            </w:r>
                            <w:r>
                              <w:rPr>
                                <w:rFonts w:ascii="Acumin Pro" w:hAnsi="Acumin Pro" w:cs="Acumin Pro"/>
                                <w:kern w:val="32"/>
                                <w:sz w:val="22"/>
                                <w:szCs w:val="22"/>
                                <w:rtl/>
                              </w:rPr>
                              <w:t xml:space="preserve"> </w:t>
                            </w:r>
                          </w:p>
                          <w:p w14:paraId="4A31D182" w14:textId="77777777" w:rsidR="00BE459F" w:rsidRPr="00DE20B8" w:rsidRDefault="00BE459F" w:rsidP="00BE459F">
                            <w:pPr>
                              <w:bidi/>
                              <w:rPr>
                                <w:rFonts w:ascii="Acumin Pro" w:hAnsi="Acumin Pro" w:cs="Acumin Pro"/>
                                <w:kern w:val="32"/>
                                <w:sz w:val="22"/>
                                <w:szCs w:val="22"/>
                              </w:rPr>
                            </w:pPr>
                            <w:r w:rsidRPr="00792012">
                              <w:rPr>
                                <w:rFonts w:ascii="Acumin Pro" w:hAnsi="Acumin Pro" w:cs="Acumin Pro"/>
                                <w:b/>
                                <w:bCs/>
                                <w:kern w:val="32"/>
                                <w:rtl/>
                              </w:rPr>
                              <w:t>در اشتراک گذاری معلومات آنلاین محتاط باشید</w:t>
                            </w:r>
                            <w:r w:rsidRPr="00DE20B8">
                              <w:rPr>
                                <w:rFonts w:ascii="Acumin Pro" w:hAnsi="Acumin Pro" w:cs="Acumin Pro"/>
                                <w:kern w:val="32"/>
                                <w:sz w:val="22"/>
                                <w:szCs w:val="22"/>
                                <w:rtl/>
                              </w:rPr>
                              <w:br/>
                            </w:r>
                            <w:r>
                              <w:rPr>
                                <w:rFonts w:ascii="Acumin Pro" w:hAnsi="Acumin Pro" w:cs="Acumin Pro"/>
                                <w:kern w:val="32"/>
                                <w:sz w:val="22"/>
                                <w:szCs w:val="22"/>
                                <w:rtl/>
                              </w:rPr>
                              <w:t xml:space="preserve">تنظیمات </w:t>
                            </w:r>
                            <w:r w:rsidRPr="00DE20B8">
                              <w:rPr>
                                <w:rFonts w:ascii="Arial" w:hAnsi="Arial" w:cs="Arial"/>
                                <w:kern w:val="32"/>
                                <w:sz w:val="22"/>
                                <w:szCs w:val="22"/>
                                <w:rtl/>
                              </w:rPr>
                              <w:t>‌‌</w:t>
                            </w:r>
                            <w:r>
                              <w:rPr>
                                <w:rFonts w:ascii="Acumin Pro" w:hAnsi="Acumin Pro" w:cs="Acumin Pro"/>
                                <w:kern w:val="32"/>
                                <w:sz w:val="22"/>
                                <w:szCs w:val="22"/>
                                <w:rtl/>
                              </w:rPr>
                              <w:t>حریم خصوصی حسابهای شبکه های اجتماعی و آنلاین خود را بررسی کنید. حساب های خود را خصوصی کنید تا فقط کسانی که به آنها اعتماد دارید معلومات شما را ببینند.</w:t>
                            </w:r>
                          </w:p>
                          <w:p w14:paraId="743F54DF" w14:textId="77777777" w:rsidR="00BE459F" w:rsidRPr="00DE20B8" w:rsidRDefault="00BE459F" w:rsidP="00BE459F">
                            <w:pPr>
                              <w:bidi/>
                              <w:rPr>
                                <w:rFonts w:ascii="Acumin Pro" w:hAnsi="Acumin Pro" w:cs="Acumin Pro"/>
                                <w:kern w:val="32"/>
                                <w:sz w:val="22"/>
                                <w:szCs w:val="22"/>
                              </w:rPr>
                            </w:pPr>
                            <w:r>
                              <w:rPr>
                                <w:rFonts w:ascii="Acumin Pro" w:hAnsi="Acumin Pro" w:cs="Acumin Pro"/>
                                <w:b/>
                                <w:bCs/>
                                <w:kern w:val="32"/>
                                <w:rtl/>
                              </w:rPr>
                              <w:t>درباره خود در اینترنت جستجو کنید</w:t>
                            </w:r>
                            <w:r w:rsidRPr="006C769B">
                              <w:rPr>
                                <w:rFonts w:ascii="Acumin Pro" w:hAnsi="Acumin Pro" w:cs="Acumin Pro"/>
                                <w:b/>
                                <w:bCs/>
                                <w:kern w:val="32"/>
                                <w:sz w:val="22"/>
                                <w:szCs w:val="22"/>
                                <w:rtl/>
                              </w:rPr>
                              <w:br/>
                            </w:r>
                            <w:r w:rsidRPr="00DE20B8">
                              <w:rPr>
                                <w:rFonts w:ascii="Acumin Pro" w:hAnsi="Acumin Pro" w:cs="Acumin Pro"/>
                                <w:kern w:val="32"/>
                                <w:sz w:val="22"/>
                                <w:szCs w:val="22"/>
                                <w:rtl/>
                              </w:rPr>
                              <w:t>نام و اطلاعات شخصی تان را جستجو کنید تا ببینید چه اطلاعاتی درباره شما به صورت عمومی موجود است. هرگونه اطلاعات شخصی و خصوصی که دیگران می توانند برای آسیب رساندن به شما استفاده کنند، مانند آدرس خود را حذف کنید.</w:t>
                            </w:r>
                          </w:p>
                          <w:p w14:paraId="3CA7D763" w14:textId="77777777" w:rsidR="00BE459F" w:rsidRPr="00A03E82" w:rsidRDefault="00BE459F" w:rsidP="00BE459F">
                            <w:pPr>
                              <w:bidi/>
                              <w:spacing w:line="276" w:lineRule="auto"/>
                              <w:rPr>
                                <w:rFonts w:ascii="Acumin Pro" w:hAnsi="Acumin Pro" w:cs="Acumin Pro"/>
                                <w:color w:val="000000" w:themeColor="text1"/>
                                <w:sz w:val="22"/>
                                <w:szCs w:val="22"/>
                              </w:rPr>
                            </w:pPr>
                            <w:r>
                              <w:rPr>
                                <w:rFonts w:ascii="Acumin Pro" w:hAnsi="Acumin Pro" w:cs="Acumin Pro"/>
                                <w:b/>
                                <w:bCs/>
                                <w:color w:val="000000" w:themeColor="text1"/>
                                <w:rtl/>
                              </w:rPr>
                              <w:t>تنظیمات GPS و موقعیت یابی را در دستگاه های خود مدیریت کنید</w:t>
                            </w:r>
                            <w:r w:rsidRPr="00792012">
                              <w:rPr>
                                <w:rFonts w:ascii="Acumin Pro" w:hAnsi="Acumin Pro" w:cs="Acumin Pro"/>
                                <w:color w:val="000000" w:themeColor="text1"/>
                                <w:rtl/>
                              </w:rPr>
                              <w:t xml:space="preserve"> </w:t>
                            </w:r>
                            <w:r>
                              <w:rPr>
                                <w:rFonts w:ascii="Acumin Pro" w:hAnsi="Acumin Pro" w:cs="Acumin Pro"/>
                                <w:color w:val="000000" w:themeColor="text1"/>
                                <w:sz w:val="22"/>
                                <w:szCs w:val="22"/>
                                <w:rtl/>
                              </w:rPr>
                              <w:br/>
                              <w:t>تلفون های هوشمند و دوربین ها ممکن است اطلاعات سیستم موقعیت یابی جهانی (GPS</w:t>
                            </w:r>
                            <w:r w:rsidRPr="003B5CC9">
                              <w:rPr>
                                <w:rFonts w:ascii="Acumin Pro" w:hAnsi="Acumin Pro" w:cs="Acumin Pro"/>
                                <w:color w:val="000000" w:themeColor="text1"/>
                                <w:sz w:val="22"/>
                                <w:szCs w:val="22"/>
                                <w:rtl/>
                              </w:rPr>
                              <w:t>) را در عکسها ذخیره کنند که با استفاده از تنظیمات موقعیت شما، میتواند برای یافتن معلومات شخصی شما مانند خانه یا مکتب فرزندان تان استفاده شود. خاموش کردن جئوتگینگ (موقعیت یابی) یا تنظیمات موقعیت مکانی برای هر دستگاه متفاوت است، سعی کنید با جستجوی آنلاین نام دستگاه خود، نحوه انجام آن را پیدا کنید.</w:t>
                            </w:r>
                          </w:p>
                          <w:p w14:paraId="619C45A6" w14:textId="77777777" w:rsidR="00E1094B" w:rsidRPr="00A03E82" w:rsidRDefault="00E1094B" w:rsidP="00E1094B">
                            <w:pPr>
                              <w:spacing w:line="276" w:lineRule="auto"/>
                              <w:rPr>
                                <w:rFonts w:ascii="Acumin Pro" w:hAnsi="Acumin Pro" w:cs="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E2ECC" id="_x0000_s1030" style="position:absolute;left:0;text-align:left;margin-left:-33.3pt;margin-top:31.7pt;width:522.6pt;height:60.15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7636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" adj="-11796480,,5400" path="m127279,l6637020,r,l6637020,636378v,70294,-56985,127279,-127279,127279l,763657r,l,127279c,56985,56985,,127279,xe" fillcolor="#00908b" strokecolor="#00908b" strokeweight="3pt">
                <v:fill opacity="13107f"/>
                <v:stroke joinstyle="miter"/>
                <v:formulas/>
                <v:path arrowok="t" o:connecttype="custom" o:connectlocs="127279,0;6637020,0;6637020,0;6637020,636378;6509741,763657;0,763657;0,763657;0,127279;127279,0" o:connectangles="0,0,0,0,0,0,0,0,0" textboxrect="0,0,6637020,763657"/>
                <v:textbox>
                  <w:txbxContent>
                    <w:p w14:paraId="197575B8" w14:textId="45880FDF" w:rsidR="00BE459F" w:rsidRPr="00DE20B8" w:rsidRDefault="00F92B96" w:rsidP="00BE459F">
                      <w:pPr>
                        <w:bidi/>
                        <w:rPr>
                          <w:rFonts w:ascii="Acumin Pro" w:hAnsi="Acumin Pro" w:cs="Acumin Pro"/>
                          <w:kern w:val="32"/>
                          <w:sz w:val="22"/>
                          <w:szCs w:val="22"/>
                        </w:rPr>
                      </w:pPr>
                      <w:r w:rsidRPr="007A45FE">
                        <w:rPr>
                          <w:rFonts w:ascii="Acumin Pro" w:hAnsi="Acumin Pro" w:cs="Acumin Pro"/>
                          <w:b/>
                          <w:bCs/>
                          <w:kern w:val="32"/>
                          <w:sz w:val="28"/>
                          <w:szCs w:val="28"/>
                          <w:rtl/>
                        </w:rPr>
                        <w:t>مصئونیت آنلاین</w:t>
                      </w:r>
                      <w:r w:rsidR="00BE459F" w:rsidRPr="00DE20B8">
                        <w:rPr>
                          <w:rFonts w:ascii="Acumin Pro" w:hAnsi="Acumin Pro" w:cs="Acumin Pro"/>
                          <w:kern w:val="32"/>
                          <w:sz w:val="22"/>
                          <w:szCs w:val="22"/>
                          <w:rtl/>
                        </w:rPr>
                        <w:br/>
                      </w:r>
                      <w:r w:rsidRPr="007A45FE">
                        <w:rPr>
                          <w:rFonts w:ascii="Acumin Pro" w:hAnsi="Acumin Pro" w:cs="Acumin Pro"/>
                          <w:kern w:val="32"/>
                          <w:sz w:val="26"/>
                          <w:szCs w:val="26"/>
                          <w:rtl/>
                        </w:rPr>
                        <w:t>برای اطلاعات بیشتر به</w:t>
                      </w:r>
                      <w:r w:rsidR="00BE459F" w:rsidRPr="007A45FE">
                        <w:rPr>
                          <w:rFonts w:ascii="Acumin Pro" w:hAnsi="Acumin Pro" w:cs="Acumin Pro"/>
                          <w:b/>
                          <w:bCs/>
                          <w:sz w:val="26"/>
                          <w:szCs w:val="26"/>
                          <w:rtl/>
                        </w:rPr>
                        <w:t xml:space="preserve"> </w:t>
                      </w:r>
                      <w:hyperlink r:id="rId34" w:history="1">
                        <w:r w:rsidRPr="007A45FE">
                          <w:rPr>
                            <w:rStyle w:val="Hyperlink"/>
                            <w:rFonts w:ascii="Acumin Pro" w:hAnsi="Acumin Pro" w:cs="Acumin Pro"/>
                            <w:sz w:val="26"/>
                            <w:szCs w:val="26"/>
                          </w:rPr>
                          <w:t>Keeping Safe Online</w:t>
                        </w:r>
                      </w:hyperlink>
                      <w:r w:rsidRPr="007A45FE">
                        <w:rPr>
                          <w:rFonts w:ascii="Acumin Pro" w:hAnsi="Acumin Pro" w:cs="Acumin Pro"/>
                          <w:kern w:val="32"/>
                          <w:sz w:val="26"/>
                          <w:szCs w:val="26"/>
                          <w:rtl/>
                        </w:rPr>
                        <w:t xml:space="preserve"> مراجعه کنید.</w:t>
                      </w:r>
                      <w:r>
                        <w:rPr>
                          <w:rFonts w:ascii="Acumin Pro" w:hAnsi="Acumin Pro" w:cs="Acumin Pro"/>
                          <w:kern w:val="32"/>
                          <w:sz w:val="22"/>
                          <w:szCs w:val="22"/>
                          <w:rtl/>
                        </w:rPr>
                        <w:t xml:space="preserve"> </w:t>
                      </w:r>
                    </w:p>
                    <w:p w14:paraId="4A31D182" w14:textId="77777777" w:rsidR="00BE459F" w:rsidRPr="00DE20B8" w:rsidRDefault="00BE459F" w:rsidP="00BE459F">
                      <w:pPr>
                        <w:bidi/>
                        <w:rPr>
                          <w:rFonts w:ascii="Acumin Pro" w:hAnsi="Acumin Pro" w:cs="Acumin Pro"/>
                          <w:kern w:val="32"/>
                          <w:sz w:val="22"/>
                          <w:szCs w:val="22"/>
                        </w:rPr>
                      </w:pPr>
                      <w:r w:rsidRPr="00792012">
                        <w:rPr>
                          <w:rFonts w:ascii="Acumin Pro" w:hAnsi="Acumin Pro" w:cs="Acumin Pro"/>
                          <w:b/>
                          <w:bCs/>
                          <w:kern w:val="32"/>
                          <w:rtl/>
                        </w:rPr>
                        <w:t>در اشتراک گذاری معلومات آنلاین محتاط باشید</w:t>
                      </w:r>
                      <w:r w:rsidRPr="00DE20B8">
                        <w:rPr>
                          <w:rFonts w:ascii="Acumin Pro" w:hAnsi="Acumin Pro" w:cs="Acumin Pro"/>
                          <w:kern w:val="32"/>
                          <w:sz w:val="22"/>
                          <w:szCs w:val="22"/>
                          <w:rtl/>
                        </w:rPr>
                        <w:br/>
                      </w:r>
                      <w:r>
                        <w:rPr>
                          <w:rFonts w:ascii="Acumin Pro" w:hAnsi="Acumin Pro" w:cs="Acumin Pro"/>
                          <w:kern w:val="32"/>
                          <w:sz w:val="22"/>
                          <w:szCs w:val="22"/>
                          <w:rtl/>
                        </w:rPr>
                        <w:t xml:space="preserve">تنظیمات </w:t>
                      </w:r>
                      <w:r w:rsidRPr="00DE20B8">
                        <w:rPr>
                          <w:rFonts w:ascii="Arial" w:hAnsi="Arial" w:cs="Arial"/>
                          <w:kern w:val="32"/>
                          <w:sz w:val="22"/>
                          <w:szCs w:val="22"/>
                          <w:rtl/>
                        </w:rPr>
                        <w:t>‌‌</w:t>
                      </w:r>
                      <w:r>
                        <w:rPr>
                          <w:rFonts w:ascii="Acumin Pro" w:hAnsi="Acumin Pro" w:cs="Acumin Pro"/>
                          <w:kern w:val="32"/>
                          <w:sz w:val="22"/>
                          <w:szCs w:val="22"/>
                          <w:rtl/>
                        </w:rPr>
                        <w:t>حریم خصوصی حسابهای شبکه های اجتماعی و آنلاین خود را بررسی کنید. حساب های خود را خصوصی کنید تا فقط کسانی که به آنها اعتماد دارید معلومات شما را ببینند.</w:t>
                      </w:r>
                    </w:p>
                    <w:p w14:paraId="743F54DF" w14:textId="77777777" w:rsidR="00BE459F" w:rsidRPr="00DE20B8" w:rsidRDefault="00BE459F" w:rsidP="00BE459F">
                      <w:pPr>
                        <w:bidi/>
                        <w:rPr>
                          <w:rFonts w:ascii="Acumin Pro" w:hAnsi="Acumin Pro" w:cs="Acumin Pro"/>
                          <w:kern w:val="32"/>
                          <w:sz w:val="22"/>
                          <w:szCs w:val="22"/>
                        </w:rPr>
                      </w:pPr>
                      <w:r>
                        <w:rPr>
                          <w:rFonts w:ascii="Acumin Pro" w:hAnsi="Acumin Pro" w:cs="Acumin Pro"/>
                          <w:b/>
                          <w:bCs/>
                          <w:kern w:val="32"/>
                          <w:rtl/>
                        </w:rPr>
                        <w:t>درباره خود در اینترنت جستجو کنید</w:t>
                      </w:r>
                      <w:r w:rsidRPr="006C769B">
                        <w:rPr>
                          <w:rFonts w:ascii="Acumin Pro" w:hAnsi="Acumin Pro" w:cs="Acumin Pro"/>
                          <w:b/>
                          <w:bCs/>
                          <w:kern w:val="32"/>
                          <w:sz w:val="22"/>
                          <w:szCs w:val="22"/>
                          <w:rtl/>
                        </w:rPr>
                        <w:br/>
                      </w:r>
                      <w:r w:rsidRPr="00DE20B8">
                        <w:rPr>
                          <w:rFonts w:ascii="Acumin Pro" w:hAnsi="Acumin Pro" w:cs="Acumin Pro"/>
                          <w:kern w:val="32"/>
                          <w:sz w:val="22"/>
                          <w:szCs w:val="22"/>
                          <w:rtl/>
                        </w:rPr>
                        <w:t>نام و اطلاعات شخصی تان را جستجو کنید تا ببینید چه اطلاعاتی درباره شما به صورت عمومی موجود است. هرگونه اطلاعات شخصی و خصوصی که دیگران می توانند برای آسیب رساندن به شما استفاده کنند، مانند آدرس خود را حذف کنید.</w:t>
                      </w:r>
                    </w:p>
                    <w:p w14:paraId="3CA7D763" w14:textId="77777777" w:rsidR="00BE459F" w:rsidRPr="00A03E82" w:rsidRDefault="00BE459F" w:rsidP="00BE459F">
                      <w:pPr>
                        <w:bidi/>
                        <w:spacing w:line="276" w:lineRule="auto"/>
                        <w:rPr>
                          <w:rFonts w:ascii="Acumin Pro" w:hAnsi="Acumin Pro" w:cs="Acumin Pro"/>
                          <w:color w:val="000000" w:themeColor="text1"/>
                          <w:sz w:val="22"/>
                          <w:szCs w:val="22"/>
                        </w:rPr>
                      </w:pPr>
                      <w:r>
                        <w:rPr>
                          <w:rFonts w:ascii="Acumin Pro" w:hAnsi="Acumin Pro" w:cs="Acumin Pro"/>
                          <w:b/>
                          <w:bCs/>
                          <w:color w:val="000000" w:themeColor="text1"/>
                          <w:rtl/>
                        </w:rPr>
                        <w:t>تنظیمات GPS و موقعیت یابی را در دستگاه های خود مدیریت کنید</w:t>
                      </w:r>
                      <w:r w:rsidRPr="00792012">
                        <w:rPr>
                          <w:rFonts w:ascii="Acumin Pro" w:hAnsi="Acumin Pro" w:cs="Acumin Pro"/>
                          <w:color w:val="000000" w:themeColor="text1"/>
                          <w:rtl/>
                        </w:rPr>
                        <w:t xml:space="preserve"> </w:t>
                      </w:r>
                      <w:r>
                        <w:rPr>
                          <w:rFonts w:ascii="Acumin Pro" w:hAnsi="Acumin Pro" w:cs="Acumin Pro"/>
                          <w:color w:val="000000" w:themeColor="text1"/>
                          <w:sz w:val="22"/>
                          <w:szCs w:val="22"/>
                          <w:rtl/>
                        </w:rPr>
                        <w:br/>
                        <w:t>تلفون های هوشمند و دوربین ها ممکن است اطلاعات سیستم موقعیت یابی جهانی (GPS</w:t>
                      </w:r>
                      <w:r w:rsidRPr="003B5CC9">
                        <w:rPr>
                          <w:rFonts w:ascii="Acumin Pro" w:hAnsi="Acumin Pro" w:cs="Acumin Pro"/>
                          <w:color w:val="000000" w:themeColor="text1"/>
                          <w:sz w:val="22"/>
                          <w:szCs w:val="22"/>
                          <w:rtl/>
                        </w:rPr>
                        <w:t>) را در عکسها ذخیره کنند که با استفاده از تنظیمات موقعیت شما، میتواند برای یافتن معلومات شخصی شما مانند خانه یا مکتب فرزندان تان استفاده شود. خاموش کردن جئوتگینگ (موقعیت یابی) یا تنظیمات موقعیت مکانی برای هر دستگاه متفاوت است، سعی کنید با جستجوی آنلاین نام دستگاه خود، نحوه انجام آن را پیدا کنید.</w:t>
                      </w:r>
                    </w:p>
                    <w:p w14:paraId="619C45A6" w14:textId="77777777" w:rsidR="00E1094B" w:rsidRPr="00A03E82" w:rsidRDefault="00E1094B" w:rsidP="00E1094B">
                      <w:pPr>
                        <w:spacing w:line="276" w:lineRule="auto"/>
                        <w:rPr>
                          <w:rFonts w:ascii="Acumin Pro" w:hAnsi="Acumin Pro" w:cs="Acumin Pro"/>
                          <w:color w:val="000000" w:themeColor="text1"/>
                          <w:sz w:val="22"/>
                          <w:szCs w:val="22"/>
                        </w:rPr>
                      </w:pPr>
                    </w:p>
                  </w:txbxContent>
                </v:textbox>
                <w10:wrap anchorx="margin"/>
              </v:shape>
            </w:pict>
          </mc:Fallback>
        </mc:AlternateContent>
      </w:r>
      <w:r w:rsidRPr="007A45FE">
        <w:rPr>
          <w:rStyle w:val="Heading1Char"/>
          <w:rFonts w:ascii="Acumin Pro" w:hAnsi="Acumin Pro" w:cs="Acumin Pro"/>
          <w:color w:val="00908B"/>
          <w:sz w:val="40"/>
          <w:szCs w:val="40"/>
          <w:rtl/>
        </w:rPr>
        <w:t>چگونه از خود در مقابل داکسینگ محافظت کنیم</w:t>
      </w:r>
    </w:p>
    <w:p w14:paraId="5B682F03" w14:textId="642F75F2" w:rsidR="00D63AB0" w:rsidRDefault="00D63AB0" w:rsidP="002C6B7A">
      <w:pPr>
        <w:spacing w:line="276" w:lineRule="auto"/>
        <w:rPr>
          <w:rFonts w:ascii="Acumin Pro" w:eastAsia="Calibri" w:hAnsi="Acumin Pro" w:cs="Acumin Pro"/>
          <w:b/>
          <w:bCs/>
          <w:sz w:val="22"/>
          <w:szCs w:val="22"/>
        </w:rPr>
      </w:pPr>
    </w:p>
    <w:p w14:paraId="555306E2" w14:textId="68C1A87A" w:rsidR="003B5CC9" w:rsidRDefault="003B5CC9" w:rsidP="002C6B7A">
      <w:pPr>
        <w:spacing w:line="276" w:lineRule="auto"/>
        <w:rPr>
          <w:rFonts w:ascii="Acumin Pro" w:eastAsia="Calibri" w:hAnsi="Acumin Pro" w:cs="Acumin Pro"/>
          <w:b/>
          <w:bCs/>
          <w:sz w:val="22"/>
          <w:szCs w:val="22"/>
        </w:rPr>
      </w:pPr>
    </w:p>
    <w:p w14:paraId="2F0233F0" w14:textId="36B84283" w:rsidR="003B5CC9" w:rsidRDefault="009E55E3" w:rsidP="002C6B7A">
      <w:pPr>
        <w:spacing w:line="276" w:lineRule="auto"/>
        <w:rPr>
          <w:rFonts w:ascii="Acumin Pro" w:eastAsia="Calibri" w:hAnsi="Acumin Pro" w:cs="Acumin Pro"/>
          <w:b/>
          <w:bCs/>
          <w:sz w:val="22"/>
          <w:szCs w:val="22"/>
        </w:rPr>
      </w:pPr>
      <w:r>
        <w:rPr>
          <w:noProof/>
        </w:rPr>
        <mc:AlternateContent>
          <mc:Choice Requires="wps">
            <w:drawing>
              <wp:anchor distT="0" distB="0" distL="114300" distR="114300" simplePos="0" relativeHeight="251658248" behindDoc="1" locked="0" layoutInCell="1" allowOverlap="1" wp14:anchorId="689F06A2" wp14:editId="397A3132">
                <wp:simplePos x="0" y="0"/>
                <wp:positionH relativeFrom="margin">
                  <wp:posOffset>-434975</wp:posOffset>
                </wp:positionH>
                <wp:positionV relativeFrom="paragraph">
                  <wp:posOffset>96649</wp:posOffset>
                </wp:positionV>
                <wp:extent cx="6637020" cy="988943"/>
                <wp:effectExtent l="19050" t="19050" r="11430" b="20955"/>
                <wp:wrapNone/>
                <wp:docPr id="1656130521" name="Rectangle: Diagonal Corners Rounded 2"/>
                <wp:cNvGraphicFramePr/>
                <a:graphic xmlns:a="http://schemas.openxmlformats.org/drawingml/2006/main">
                  <a:graphicData uri="http://schemas.microsoft.com/office/word/2010/wordprocessingShape">
                    <wps:wsp>
                      <wps:cNvSpPr/>
                      <wps:spPr>
                        <a:xfrm>
                          <a:off x="0" y="0"/>
                          <a:ext cx="6637020" cy="988943"/>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CDCE4CF" w14:textId="3BB95D85" w:rsidR="009E55E3" w:rsidRPr="00DE20B8" w:rsidRDefault="009E55E3" w:rsidP="009E55E3">
                            <w:pPr>
                              <w:bidi/>
                              <w:rPr>
                                <w:rFonts w:ascii="Acumin Pro" w:hAnsi="Acumin Pro" w:cs="Acumin Pro"/>
                                <w:kern w:val="32"/>
                                <w:sz w:val="22"/>
                                <w:szCs w:val="22"/>
                              </w:rPr>
                            </w:pPr>
                            <w:r w:rsidRPr="007A45FE">
                              <w:rPr>
                                <w:rFonts w:ascii="Acumin Pro" w:hAnsi="Acumin Pro" w:cs="Acumin Pro"/>
                                <w:b/>
                                <w:bCs/>
                                <w:kern w:val="32"/>
                                <w:sz w:val="28"/>
                                <w:szCs w:val="28"/>
                                <w:rtl/>
                              </w:rPr>
                              <w:t>در اشتراک گذاری اطلاعات آنلاین محتاط باشید</w:t>
                            </w:r>
                            <w:r w:rsidRPr="00DE20B8">
                              <w:rPr>
                                <w:rFonts w:ascii="Acumin Pro" w:hAnsi="Acumin Pro" w:cs="Acumin Pro"/>
                                <w:kern w:val="32"/>
                                <w:sz w:val="22"/>
                                <w:szCs w:val="22"/>
                                <w:rtl/>
                              </w:rPr>
                              <w:br/>
                            </w:r>
                            <w:r w:rsidRPr="007A45FE">
                              <w:rPr>
                                <w:rFonts w:ascii="Acumin Pro" w:hAnsi="Acumin Pro" w:cs="Acumin Pro"/>
                                <w:kern w:val="32"/>
                                <w:sz w:val="26"/>
                                <w:szCs w:val="26"/>
                                <w:rtl/>
                              </w:rPr>
                              <w:t>تنظیمات حریم خصوصی حسابهای شبکه های اجتماعی و آنلاین خود را بررسی کنید. حساب های خود را خصوصی کنید تا فقط کسانی که به آنها اعتماد دارید معلومات شما را ببینند.</w:t>
                            </w:r>
                          </w:p>
                          <w:p w14:paraId="2142C9F8" w14:textId="77777777" w:rsidR="009E55E3" w:rsidRPr="00DE20B8" w:rsidRDefault="009E55E3" w:rsidP="009E55E3">
                            <w:pPr>
                              <w:bidi/>
                              <w:rPr>
                                <w:rFonts w:ascii="Acumin Pro" w:hAnsi="Acumin Pro" w:cs="Acumin Pro"/>
                                <w:kern w:val="32"/>
                                <w:sz w:val="22"/>
                                <w:szCs w:val="22"/>
                              </w:rPr>
                            </w:pPr>
                            <w:r>
                              <w:rPr>
                                <w:rFonts w:ascii="Acumin Pro" w:hAnsi="Acumin Pro" w:cs="Acumin Pro"/>
                                <w:b/>
                                <w:bCs/>
                                <w:kern w:val="32"/>
                                <w:rtl/>
                              </w:rPr>
                              <w:t>درباره خود در اینترنت جستجو کنید</w:t>
                            </w:r>
                            <w:r w:rsidRPr="006C769B">
                              <w:rPr>
                                <w:rFonts w:ascii="Acumin Pro" w:hAnsi="Acumin Pro" w:cs="Acumin Pro"/>
                                <w:b/>
                                <w:bCs/>
                                <w:kern w:val="32"/>
                                <w:sz w:val="22"/>
                                <w:szCs w:val="22"/>
                                <w:rtl/>
                              </w:rPr>
                              <w:br/>
                            </w:r>
                            <w:r w:rsidRPr="00DE20B8">
                              <w:rPr>
                                <w:rFonts w:ascii="Acumin Pro" w:hAnsi="Acumin Pro" w:cs="Acumin Pro"/>
                                <w:kern w:val="32"/>
                                <w:sz w:val="22"/>
                                <w:szCs w:val="22"/>
                                <w:rtl/>
                              </w:rPr>
                              <w:t>نام و اطلاعات شخصی تان را جستجو کنید تا ببینید چه اطلاعاتی درباره شما به صورت عمومی موجود است. هرگونه اطلاعات شخصی و خصوصی که دیگران می توانند برای آسیب رساندن به شما استفاده کنند، مانند آدرس خود را حذف کنید.</w:t>
                            </w:r>
                          </w:p>
                          <w:p w14:paraId="1A4AF0BC" w14:textId="77777777" w:rsidR="009E55E3" w:rsidRPr="00A03E82" w:rsidRDefault="009E55E3" w:rsidP="009E55E3">
                            <w:pPr>
                              <w:bidi/>
                              <w:spacing w:line="276" w:lineRule="auto"/>
                              <w:rPr>
                                <w:rFonts w:ascii="Acumin Pro" w:hAnsi="Acumin Pro" w:cs="Acumin Pro"/>
                                <w:color w:val="000000" w:themeColor="text1"/>
                                <w:sz w:val="22"/>
                                <w:szCs w:val="22"/>
                              </w:rPr>
                            </w:pPr>
                            <w:r>
                              <w:rPr>
                                <w:rFonts w:ascii="Acumin Pro" w:hAnsi="Acumin Pro" w:cs="Acumin Pro"/>
                                <w:b/>
                                <w:bCs/>
                                <w:color w:val="000000" w:themeColor="text1"/>
                                <w:rtl/>
                              </w:rPr>
                              <w:t>تنظیمات GPS و موقعیت یابی را در دستگاه های خود مدیریت کنید</w:t>
                            </w:r>
                            <w:r w:rsidRPr="00792012">
                              <w:rPr>
                                <w:rFonts w:ascii="Acumin Pro" w:hAnsi="Acumin Pro" w:cs="Acumin Pro"/>
                                <w:color w:val="000000" w:themeColor="text1"/>
                                <w:rtl/>
                              </w:rPr>
                              <w:t xml:space="preserve"> </w:t>
                            </w:r>
                            <w:r>
                              <w:rPr>
                                <w:rFonts w:ascii="Acumin Pro" w:hAnsi="Acumin Pro" w:cs="Acumin Pro"/>
                                <w:color w:val="000000" w:themeColor="text1"/>
                                <w:sz w:val="22"/>
                                <w:szCs w:val="22"/>
                                <w:rtl/>
                              </w:rPr>
                              <w:br/>
                              <w:t>تلفون های هوشمند و دوربین ها ممکن است اطلاعات سیستم موقعیت یابی جهانی (GPS</w:t>
                            </w:r>
                            <w:r w:rsidRPr="003B5CC9">
                              <w:rPr>
                                <w:rFonts w:ascii="Acumin Pro" w:hAnsi="Acumin Pro" w:cs="Acumin Pro"/>
                                <w:color w:val="000000" w:themeColor="text1"/>
                                <w:sz w:val="22"/>
                                <w:szCs w:val="22"/>
                                <w:rtl/>
                              </w:rPr>
                              <w:t>) را در عکسها ذخیره کنند که با استفاده از تنظیمات موقعیت شما، میتواند برای یافتن معلومات شخصی شما مانند خانه یا مکتب فرزندان تان استفاده شود. خاموش کردن موقعیت یابی یا تنظیمات موقعیت مکانی برای هر دستگاه متفاوت است، سعی کنید با جستجوی آنلاین نام دستگاه خود، نحوه انجام آن را پیدا کنید.</w:t>
                            </w:r>
                          </w:p>
                          <w:p w14:paraId="48021445" w14:textId="77777777" w:rsidR="009E55E3" w:rsidRPr="00A03E82" w:rsidRDefault="009E55E3" w:rsidP="009E55E3">
                            <w:pPr>
                              <w:spacing w:line="276" w:lineRule="auto"/>
                              <w:rPr>
                                <w:rFonts w:ascii="Acumin Pro" w:hAnsi="Acumin Pro" w:cs="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F06A2" id="_x0000_s1031" style="position:absolute;margin-left:-34.25pt;margin-top:7.6pt;width:522.6pt;height:77.85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9889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" adj="-11796480,,5400" path="m164827,l6637020,r,l6637020,824116v,91031,-73796,164827,-164827,164827l,988943r,l,164827c,73796,73796,,164827,xe" fillcolor="#00908b" strokecolor="#00908b" strokeweight="3pt">
                <v:fill opacity="13107f"/>
                <v:stroke joinstyle="miter"/>
                <v:formulas/>
                <v:path arrowok="t" o:connecttype="custom" o:connectlocs="164827,0;6637020,0;6637020,0;6637020,824116;6472193,988943;0,988943;0,988943;0,164827;164827,0" o:connectangles="0,0,0,0,0,0,0,0,0" textboxrect="0,0,6637020,988943"/>
                <v:textbox>
                  <w:txbxContent>
                    <w:p w14:paraId="5CDCE4CF" w14:textId="3BB95D85" w:rsidR="009E55E3" w:rsidRPr="00DE20B8" w:rsidRDefault="009E55E3" w:rsidP="009E55E3">
                      <w:pPr>
                        <w:bidi/>
                        <w:rPr>
                          <w:rFonts w:ascii="Acumin Pro" w:hAnsi="Acumin Pro" w:cs="Acumin Pro"/>
                          <w:kern w:val="32"/>
                          <w:sz w:val="22"/>
                          <w:szCs w:val="22"/>
                        </w:rPr>
                      </w:pPr>
                      <w:r w:rsidRPr="007A45FE">
                        <w:rPr>
                          <w:rFonts w:ascii="Acumin Pro" w:hAnsi="Acumin Pro" w:cs="Acumin Pro"/>
                          <w:b/>
                          <w:bCs/>
                          <w:kern w:val="32"/>
                          <w:sz w:val="28"/>
                          <w:szCs w:val="28"/>
                          <w:rtl/>
                        </w:rPr>
                        <w:t>در اشتراک گذاری اطلاعات آنلاین محتاط باشید</w:t>
                      </w:r>
                      <w:r w:rsidRPr="00DE20B8">
                        <w:rPr>
                          <w:rFonts w:ascii="Acumin Pro" w:hAnsi="Acumin Pro" w:cs="Acumin Pro"/>
                          <w:kern w:val="32"/>
                          <w:sz w:val="22"/>
                          <w:szCs w:val="22"/>
                          <w:rtl/>
                        </w:rPr>
                        <w:br/>
                      </w:r>
                      <w:r w:rsidRPr="007A45FE">
                        <w:rPr>
                          <w:rFonts w:ascii="Acumin Pro" w:hAnsi="Acumin Pro" w:cs="Acumin Pro"/>
                          <w:kern w:val="32"/>
                          <w:sz w:val="26"/>
                          <w:szCs w:val="26"/>
                          <w:rtl/>
                        </w:rPr>
                        <w:t>تنظیمات حریم خصوصی حسابهای شبکه های اجتماعی و آنلاین خود را بررسی کنید. حساب های خود را خصوصی کنید تا فقط کسانی که به آنها اعتماد دارید معلومات شما را ببینند.</w:t>
                      </w:r>
                    </w:p>
                    <w:p w14:paraId="2142C9F8" w14:textId="77777777" w:rsidR="009E55E3" w:rsidRPr="00DE20B8" w:rsidRDefault="009E55E3" w:rsidP="009E55E3">
                      <w:pPr>
                        <w:bidi/>
                        <w:rPr>
                          <w:rFonts w:ascii="Acumin Pro" w:hAnsi="Acumin Pro" w:cs="Acumin Pro"/>
                          <w:kern w:val="32"/>
                          <w:sz w:val="22"/>
                          <w:szCs w:val="22"/>
                        </w:rPr>
                      </w:pPr>
                      <w:r>
                        <w:rPr>
                          <w:rFonts w:ascii="Acumin Pro" w:hAnsi="Acumin Pro" w:cs="Acumin Pro"/>
                          <w:b/>
                          <w:bCs/>
                          <w:kern w:val="32"/>
                          <w:rtl/>
                        </w:rPr>
                        <w:t>درباره خود در اینترنت جستجو کنید</w:t>
                      </w:r>
                      <w:r w:rsidRPr="006C769B">
                        <w:rPr>
                          <w:rFonts w:ascii="Acumin Pro" w:hAnsi="Acumin Pro" w:cs="Acumin Pro"/>
                          <w:b/>
                          <w:bCs/>
                          <w:kern w:val="32"/>
                          <w:sz w:val="22"/>
                          <w:szCs w:val="22"/>
                          <w:rtl/>
                        </w:rPr>
                        <w:br/>
                      </w:r>
                      <w:r w:rsidRPr="00DE20B8">
                        <w:rPr>
                          <w:rFonts w:ascii="Acumin Pro" w:hAnsi="Acumin Pro" w:cs="Acumin Pro"/>
                          <w:kern w:val="32"/>
                          <w:sz w:val="22"/>
                          <w:szCs w:val="22"/>
                          <w:rtl/>
                        </w:rPr>
                        <w:t>نام و اطلاعات شخصی تان را جستجو کنید تا ببینید چه اطلاعاتی درباره شما به صورت عمومی موجود است. هرگونه اطلاعات شخصی و خصوصی که دیگران می توانند برای آسیب رساندن به شما استفاده کنند، مانند آدرس خود را حذف کنید.</w:t>
                      </w:r>
                    </w:p>
                    <w:p w14:paraId="1A4AF0BC" w14:textId="77777777" w:rsidR="009E55E3" w:rsidRPr="00A03E82" w:rsidRDefault="009E55E3" w:rsidP="009E55E3">
                      <w:pPr>
                        <w:bidi/>
                        <w:spacing w:line="276" w:lineRule="auto"/>
                        <w:rPr>
                          <w:rFonts w:ascii="Acumin Pro" w:hAnsi="Acumin Pro" w:cs="Acumin Pro"/>
                          <w:color w:val="000000" w:themeColor="text1"/>
                          <w:sz w:val="22"/>
                          <w:szCs w:val="22"/>
                        </w:rPr>
                      </w:pPr>
                      <w:r>
                        <w:rPr>
                          <w:rFonts w:ascii="Acumin Pro" w:hAnsi="Acumin Pro" w:cs="Acumin Pro"/>
                          <w:b/>
                          <w:bCs/>
                          <w:color w:val="000000" w:themeColor="text1"/>
                          <w:rtl/>
                        </w:rPr>
                        <w:t>تنظیمات GPS و موقعیت یابی را در دستگاه های خود مدیریت کنید</w:t>
                      </w:r>
                      <w:r w:rsidRPr="00792012">
                        <w:rPr>
                          <w:rFonts w:ascii="Acumin Pro" w:hAnsi="Acumin Pro" w:cs="Acumin Pro"/>
                          <w:color w:val="000000" w:themeColor="text1"/>
                          <w:rtl/>
                        </w:rPr>
                        <w:t xml:space="preserve"> </w:t>
                      </w:r>
                      <w:r>
                        <w:rPr>
                          <w:rFonts w:ascii="Acumin Pro" w:hAnsi="Acumin Pro" w:cs="Acumin Pro"/>
                          <w:color w:val="000000" w:themeColor="text1"/>
                          <w:sz w:val="22"/>
                          <w:szCs w:val="22"/>
                          <w:rtl/>
                        </w:rPr>
                        <w:br/>
                        <w:t>تلفون های هوشمند و دوربین ها ممکن است اطلاعات سیستم موقعیت یابی جهانی (GPS</w:t>
                      </w:r>
                      <w:r w:rsidRPr="003B5CC9">
                        <w:rPr>
                          <w:rFonts w:ascii="Acumin Pro" w:hAnsi="Acumin Pro" w:cs="Acumin Pro"/>
                          <w:color w:val="000000" w:themeColor="text1"/>
                          <w:sz w:val="22"/>
                          <w:szCs w:val="22"/>
                          <w:rtl/>
                        </w:rPr>
                        <w:t>) را در عکسها ذخیره کنند که با استفاده از تنظیمات موقعیت شما، میتواند برای یافتن معلومات شخصی شما مانند خانه یا مکتب فرزندان تان استفاده شود. خاموش کردن موقعیت یابی یا تنظیمات موقعیت مکانی برای هر دستگاه متفاوت است، سعی کنید با جستجوی آنلاین نام دستگاه خود، نحوه انجام آن را پیدا کنید.</w:t>
                      </w:r>
                    </w:p>
                    <w:p w14:paraId="48021445" w14:textId="77777777" w:rsidR="009E55E3" w:rsidRPr="00A03E82" w:rsidRDefault="009E55E3" w:rsidP="009E55E3">
                      <w:pPr>
                        <w:spacing w:line="276" w:lineRule="auto"/>
                        <w:rPr>
                          <w:rFonts w:ascii="Acumin Pro" w:hAnsi="Acumin Pro" w:cs="Acumin Pro"/>
                          <w:color w:val="000000" w:themeColor="text1"/>
                          <w:sz w:val="22"/>
                          <w:szCs w:val="22"/>
                        </w:rPr>
                      </w:pPr>
                    </w:p>
                  </w:txbxContent>
                </v:textbox>
                <w10:wrap anchorx="margin"/>
              </v:shape>
            </w:pict>
          </mc:Fallback>
        </mc:AlternateContent>
      </w:r>
    </w:p>
    <w:p w14:paraId="1EADA869" w14:textId="081C2E8C" w:rsidR="003B5CC9" w:rsidRDefault="00236B4D" w:rsidP="00236B4D">
      <w:pPr>
        <w:tabs>
          <w:tab w:val="left" w:pos="1216"/>
        </w:tabs>
        <w:spacing w:line="276" w:lineRule="auto"/>
        <w:rPr>
          <w:rFonts w:ascii="Acumin Pro" w:eastAsia="Calibri" w:hAnsi="Acumin Pro" w:cs="Acumin Pro"/>
          <w:b/>
          <w:bCs/>
          <w:sz w:val="22"/>
          <w:szCs w:val="22"/>
        </w:rPr>
      </w:pPr>
      <w:r>
        <w:rPr>
          <w:rFonts w:ascii="Acumin Pro" w:hAnsi="Acumin Pro" w:cs="Acumin Pro"/>
          <w:b/>
          <w:bCs/>
          <w:sz w:val="22"/>
          <w:szCs w:val="22"/>
        </w:rPr>
        <w:tab/>
      </w:r>
    </w:p>
    <w:p w14:paraId="01C04B9C" w14:textId="3A6B7890" w:rsidR="003B5CC9" w:rsidRDefault="003B5CC9" w:rsidP="002C6B7A">
      <w:pPr>
        <w:spacing w:line="276" w:lineRule="auto"/>
        <w:rPr>
          <w:rFonts w:ascii="Acumin Pro" w:eastAsia="Calibri" w:hAnsi="Acumin Pro" w:cs="Acumin Pro"/>
          <w:b/>
          <w:bCs/>
          <w:sz w:val="22"/>
          <w:szCs w:val="22"/>
        </w:rPr>
      </w:pPr>
    </w:p>
    <w:p w14:paraId="44FCC983" w14:textId="47FCFAC3" w:rsidR="00D63AB0" w:rsidRDefault="007A45FE" w:rsidP="002C6B7A">
      <w:pPr>
        <w:spacing w:line="276" w:lineRule="auto"/>
        <w:rPr>
          <w:rFonts w:ascii="Acumin Pro" w:eastAsia="Calibri" w:hAnsi="Acumin Pro" w:cs="Acumin Pro"/>
          <w:b/>
          <w:bCs/>
          <w:sz w:val="22"/>
          <w:szCs w:val="22"/>
        </w:rPr>
      </w:pPr>
      <w:r>
        <w:rPr>
          <w:noProof/>
        </w:rPr>
        <mc:AlternateContent>
          <mc:Choice Requires="wps">
            <w:drawing>
              <wp:anchor distT="0" distB="0" distL="114300" distR="114300" simplePos="0" relativeHeight="251658249" behindDoc="1" locked="0" layoutInCell="1" allowOverlap="1" wp14:anchorId="0E29301C" wp14:editId="433456F1">
                <wp:simplePos x="0" y="0"/>
                <wp:positionH relativeFrom="margin">
                  <wp:posOffset>-432972</wp:posOffset>
                </wp:positionH>
                <wp:positionV relativeFrom="paragraph">
                  <wp:posOffset>149567</wp:posOffset>
                </wp:positionV>
                <wp:extent cx="6637020" cy="1132742"/>
                <wp:effectExtent l="12700" t="12700" r="30480" b="23495"/>
                <wp:wrapNone/>
                <wp:docPr id="2024603101" name="Rectangle: Diagonal Corners Rounded 2"/>
                <wp:cNvGraphicFramePr/>
                <a:graphic xmlns:a="http://schemas.openxmlformats.org/drawingml/2006/main">
                  <a:graphicData uri="http://schemas.microsoft.com/office/word/2010/wordprocessingShape">
                    <wps:wsp>
                      <wps:cNvSpPr/>
                      <wps:spPr>
                        <a:xfrm>
                          <a:off x="0" y="0"/>
                          <a:ext cx="6637020" cy="1132742"/>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26ED126E" w14:textId="77777777" w:rsidR="009E55E3" w:rsidRPr="00DE20B8" w:rsidRDefault="009E55E3" w:rsidP="009E55E3">
                            <w:pPr>
                              <w:bidi/>
                              <w:rPr>
                                <w:rFonts w:ascii="Acumin Pro" w:hAnsi="Acumin Pro" w:cs="Acumin Pro"/>
                                <w:kern w:val="32"/>
                                <w:sz w:val="22"/>
                                <w:szCs w:val="22"/>
                              </w:rPr>
                            </w:pPr>
                            <w:r w:rsidRPr="007A45FE">
                              <w:rPr>
                                <w:rFonts w:ascii="Acumin Pro" w:hAnsi="Acumin Pro" w:cs="Acumin Pro"/>
                                <w:b/>
                                <w:bCs/>
                                <w:kern w:val="32"/>
                                <w:sz w:val="28"/>
                                <w:szCs w:val="28"/>
                                <w:rtl/>
                              </w:rPr>
                              <w:t>درباره خود در اینترنت جستجو کنید</w:t>
                            </w:r>
                            <w:r w:rsidRPr="006C769B">
                              <w:rPr>
                                <w:rFonts w:ascii="Acumin Pro" w:hAnsi="Acumin Pro" w:cs="Acumin Pro"/>
                                <w:b/>
                                <w:bCs/>
                                <w:kern w:val="32"/>
                                <w:sz w:val="22"/>
                                <w:szCs w:val="22"/>
                                <w:rtl/>
                              </w:rPr>
                              <w:br/>
                            </w:r>
                            <w:r w:rsidRPr="007A45FE">
                              <w:rPr>
                                <w:rFonts w:ascii="Acumin Pro" w:hAnsi="Acumin Pro" w:cs="Acumin Pro"/>
                                <w:kern w:val="32"/>
                                <w:sz w:val="26"/>
                                <w:szCs w:val="26"/>
                                <w:rtl/>
                              </w:rPr>
                              <w:t>نام و اطلاعات شخصی تان را جستجو کنید تا ببینید چه اطلاعاتی درباره شما به صورت عمومی موجود است. هرگونه اطلاعات شخصی و خصوصی که دیگران می توانند برای آسیب رساندن به شما استفاده کنند، مانند آدرس خود را حذف کنید.</w:t>
                            </w:r>
                          </w:p>
                          <w:p w14:paraId="6FE8C0EE" w14:textId="77777777" w:rsidR="009E55E3" w:rsidRPr="00A03E82" w:rsidRDefault="009E55E3" w:rsidP="009E55E3">
                            <w:pPr>
                              <w:bidi/>
                              <w:spacing w:line="276" w:lineRule="auto"/>
                              <w:rPr>
                                <w:rFonts w:ascii="Acumin Pro" w:hAnsi="Acumin Pro" w:cs="Acumin Pro"/>
                                <w:color w:val="000000" w:themeColor="text1"/>
                                <w:sz w:val="22"/>
                                <w:szCs w:val="22"/>
                              </w:rPr>
                            </w:pPr>
                            <w:r>
                              <w:rPr>
                                <w:rFonts w:ascii="Acumin Pro" w:hAnsi="Acumin Pro" w:cs="Acumin Pro"/>
                                <w:b/>
                                <w:bCs/>
                                <w:color w:val="000000" w:themeColor="text1"/>
                                <w:rtl/>
                              </w:rPr>
                              <w:t>تنظیمات GPS و موقعیت یابی را در دستگاه های خود مدیریت کنید</w:t>
                            </w:r>
                            <w:r w:rsidRPr="00792012">
                              <w:rPr>
                                <w:rFonts w:ascii="Acumin Pro" w:hAnsi="Acumin Pro" w:cs="Acumin Pro"/>
                                <w:color w:val="000000" w:themeColor="text1"/>
                                <w:rtl/>
                              </w:rPr>
                              <w:t xml:space="preserve"> </w:t>
                            </w:r>
                            <w:r>
                              <w:rPr>
                                <w:rFonts w:ascii="Acumin Pro" w:hAnsi="Acumin Pro" w:cs="Acumin Pro"/>
                                <w:color w:val="000000" w:themeColor="text1"/>
                                <w:sz w:val="22"/>
                                <w:szCs w:val="22"/>
                                <w:rtl/>
                              </w:rPr>
                              <w:br/>
                              <w:t>تلفون های هوشمند و دوربین ها ممکن است اطلاعات سیستم موقعیت یابی جهانی (GPS</w:t>
                            </w:r>
                            <w:r w:rsidRPr="003B5CC9">
                              <w:rPr>
                                <w:rFonts w:ascii="Acumin Pro" w:hAnsi="Acumin Pro" w:cs="Acumin Pro"/>
                                <w:color w:val="000000" w:themeColor="text1"/>
                                <w:sz w:val="22"/>
                                <w:szCs w:val="22"/>
                                <w:rtl/>
                              </w:rPr>
                              <w:t>) را در عکسها ذخیره کنند که با استفاده از تنظیمات موقعیت شما، میتواند برای یافتن معلومات شخصی شما مانند خانه یا مکتب فرزندان تان استفاده شود. خاموش کردن موقعیت یابی یا تنظیمات موقعیت مکانی برای هر دستگاه متفاوت است، سعی کنید با جستجوی آنلاین نام دستگاه خود، نحوه انجام آن را پیدا کنید.</w:t>
                            </w:r>
                          </w:p>
                          <w:p w14:paraId="4F3E4DED" w14:textId="77777777" w:rsidR="009E55E3" w:rsidRPr="00A03E82" w:rsidRDefault="009E55E3" w:rsidP="009E55E3">
                            <w:pPr>
                              <w:spacing w:line="276" w:lineRule="auto"/>
                              <w:rPr>
                                <w:rFonts w:ascii="Acumin Pro" w:hAnsi="Acumin Pro" w:cs="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9301C" id="_x0000_s1032" style="position:absolute;margin-left:-34.1pt;margin-top:11.8pt;width:522.6pt;height:89.2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11327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" adj="-11796480,,5400" path="m188794,l6637020,r,l6637020,943948v,104268,-84526,188794,-188794,188794l,1132742r,l,188794c,84526,84526,,188794,xe" fillcolor="#00908b" strokecolor="#00908b" strokeweight="3pt">
                <v:fill opacity="13107f"/>
                <v:stroke joinstyle="miter"/>
                <v:formulas/>
                <v:path arrowok="t" o:connecttype="custom" o:connectlocs="188794,0;6637020,0;6637020,0;6637020,943948;6448226,1132742;0,1132742;0,1132742;0,188794;188794,0" o:connectangles="0,0,0,0,0,0,0,0,0" textboxrect="0,0,6637020,1132742"/>
                <v:textbox>
                  <w:txbxContent>
                    <w:p w14:paraId="26ED126E" w14:textId="77777777" w:rsidR="009E55E3" w:rsidRPr="00DE20B8" w:rsidRDefault="009E55E3" w:rsidP="009E55E3">
                      <w:pPr>
                        <w:bidi/>
                        <w:rPr>
                          <w:rFonts w:ascii="Acumin Pro" w:hAnsi="Acumin Pro" w:cs="Acumin Pro"/>
                          <w:kern w:val="32"/>
                          <w:sz w:val="22"/>
                          <w:szCs w:val="22"/>
                        </w:rPr>
                      </w:pPr>
                      <w:r w:rsidRPr="007A45FE">
                        <w:rPr>
                          <w:rFonts w:ascii="Acumin Pro" w:hAnsi="Acumin Pro" w:cs="Acumin Pro"/>
                          <w:b/>
                          <w:bCs/>
                          <w:kern w:val="32"/>
                          <w:sz w:val="28"/>
                          <w:szCs w:val="28"/>
                          <w:rtl/>
                        </w:rPr>
                        <w:t>درباره خود در اینترنت جستجو کنید</w:t>
                      </w:r>
                      <w:r w:rsidRPr="006C769B">
                        <w:rPr>
                          <w:rFonts w:ascii="Acumin Pro" w:hAnsi="Acumin Pro" w:cs="Acumin Pro"/>
                          <w:b/>
                          <w:bCs/>
                          <w:kern w:val="32"/>
                          <w:sz w:val="22"/>
                          <w:szCs w:val="22"/>
                          <w:rtl/>
                        </w:rPr>
                        <w:br/>
                      </w:r>
                      <w:r w:rsidRPr="007A45FE">
                        <w:rPr>
                          <w:rFonts w:ascii="Acumin Pro" w:hAnsi="Acumin Pro" w:cs="Acumin Pro"/>
                          <w:kern w:val="32"/>
                          <w:sz w:val="26"/>
                          <w:szCs w:val="26"/>
                          <w:rtl/>
                        </w:rPr>
                        <w:t>نام و اطلاعات شخصی تان را جستجو کنید تا ببینید چه اطلاعاتی درباره شما به صورت عمومی موجود است. هرگونه اطلاعات شخصی و خصوصی که دیگران می توانند برای آسیب رساندن به شما استفاده کنند، مانند آدرس خود را حذف کنید.</w:t>
                      </w:r>
                    </w:p>
                    <w:p w14:paraId="6FE8C0EE" w14:textId="77777777" w:rsidR="009E55E3" w:rsidRPr="00A03E82" w:rsidRDefault="009E55E3" w:rsidP="009E55E3">
                      <w:pPr>
                        <w:bidi/>
                        <w:spacing w:line="276" w:lineRule="auto"/>
                        <w:rPr>
                          <w:rFonts w:ascii="Acumin Pro" w:hAnsi="Acumin Pro" w:cs="Acumin Pro"/>
                          <w:color w:val="000000" w:themeColor="text1"/>
                          <w:sz w:val="22"/>
                          <w:szCs w:val="22"/>
                        </w:rPr>
                      </w:pPr>
                      <w:r>
                        <w:rPr>
                          <w:rFonts w:ascii="Acumin Pro" w:hAnsi="Acumin Pro" w:cs="Acumin Pro"/>
                          <w:b/>
                          <w:bCs/>
                          <w:color w:val="000000" w:themeColor="text1"/>
                          <w:rtl/>
                        </w:rPr>
                        <w:t>تنظیمات GPS و موقعیت یابی را در دستگاه های خود مدیریت کنید</w:t>
                      </w:r>
                      <w:r w:rsidRPr="00792012">
                        <w:rPr>
                          <w:rFonts w:ascii="Acumin Pro" w:hAnsi="Acumin Pro" w:cs="Acumin Pro"/>
                          <w:color w:val="000000" w:themeColor="text1"/>
                          <w:rtl/>
                        </w:rPr>
                        <w:t xml:space="preserve"> </w:t>
                      </w:r>
                      <w:r>
                        <w:rPr>
                          <w:rFonts w:ascii="Acumin Pro" w:hAnsi="Acumin Pro" w:cs="Acumin Pro"/>
                          <w:color w:val="000000" w:themeColor="text1"/>
                          <w:sz w:val="22"/>
                          <w:szCs w:val="22"/>
                          <w:rtl/>
                        </w:rPr>
                        <w:br/>
                        <w:t>تلفون های هوشمند و دوربین ها ممکن است اطلاعات سیستم موقعیت یابی جهانی (GPS</w:t>
                      </w:r>
                      <w:r w:rsidRPr="003B5CC9">
                        <w:rPr>
                          <w:rFonts w:ascii="Acumin Pro" w:hAnsi="Acumin Pro" w:cs="Acumin Pro"/>
                          <w:color w:val="000000" w:themeColor="text1"/>
                          <w:sz w:val="22"/>
                          <w:szCs w:val="22"/>
                          <w:rtl/>
                        </w:rPr>
                        <w:t>) را در عکسها ذخیره کنند که با استفاده از تنظیمات موقعیت شما، میتواند برای یافتن معلومات شخصی شما مانند خانه یا مکتب فرزندان تان استفاده شود. خاموش کردن موقعیت یابی یا تنظیمات موقعیت مکانی برای هر دستگاه متفاوت است، سعی کنید با جستجوی آنلاین نام دستگاه خود، نحوه انجام آن را پیدا کنید.</w:t>
                      </w:r>
                    </w:p>
                    <w:p w14:paraId="4F3E4DED" w14:textId="77777777" w:rsidR="009E55E3" w:rsidRPr="00A03E82" w:rsidRDefault="009E55E3" w:rsidP="009E55E3">
                      <w:pPr>
                        <w:spacing w:line="276" w:lineRule="auto"/>
                        <w:rPr>
                          <w:rFonts w:ascii="Acumin Pro" w:hAnsi="Acumin Pro" w:cs="Acumin Pro"/>
                          <w:color w:val="000000" w:themeColor="text1"/>
                          <w:sz w:val="22"/>
                          <w:szCs w:val="22"/>
                        </w:rPr>
                      </w:pPr>
                    </w:p>
                  </w:txbxContent>
                </v:textbox>
                <w10:wrap anchorx="margin"/>
              </v:shape>
            </w:pict>
          </mc:Fallback>
        </mc:AlternateContent>
      </w:r>
    </w:p>
    <w:p w14:paraId="499E22A4" w14:textId="4E07B0A5" w:rsidR="00DE20B8" w:rsidRDefault="00DE20B8" w:rsidP="002C6B7A">
      <w:pPr>
        <w:spacing w:line="276" w:lineRule="auto"/>
        <w:rPr>
          <w:rFonts w:ascii="Acumin Pro" w:eastAsia="Calibri" w:hAnsi="Acumin Pro" w:cs="Acumin Pro"/>
          <w:b/>
          <w:bCs/>
          <w:sz w:val="22"/>
          <w:szCs w:val="22"/>
        </w:rPr>
      </w:pPr>
    </w:p>
    <w:p w14:paraId="028D213E" w14:textId="773B1CBF" w:rsidR="00DE20B8" w:rsidRPr="004F15AF" w:rsidRDefault="00983B17" w:rsidP="00C23AAB">
      <w:pPr>
        <w:spacing w:line="276" w:lineRule="auto"/>
        <w:rPr>
          <w:rFonts w:ascii="Acumin Pro" w:hAnsi="Acumin Pro" w:cs="Acumin Pro"/>
          <w:kern w:val="32"/>
          <w:sz w:val="22"/>
          <w:szCs w:val="22"/>
        </w:rPr>
        <w:sectPr w:rsidR="00DE20B8" w:rsidRPr="004F15AF" w:rsidSect="00C23AAB">
          <w:type w:val="continuous"/>
          <w:pgSz w:w="11907" w:h="16840" w:code="9"/>
          <w:pgMar w:top="1418" w:right="1418" w:bottom="992" w:left="1418" w:header="425" w:footer="635" w:gutter="0"/>
          <w:cols w:space="708"/>
          <w:docGrid w:linePitch="360"/>
        </w:sectPr>
      </w:pPr>
      <w:r>
        <w:rPr>
          <w:rStyle w:val="Heading1Char"/>
          <w:rFonts w:ascii="Acumin Pro" w:hAnsi="Acumin Pro" w:cs="Acumin Pro"/>
          <w:color w:val="00908B"/>
          <w:sz w:val="36"/>
          <w:szCs w:val="36"/>
        </w:rPr>
        <w:br/>
      </w:r>
    </w:p>
    <w:p w14:paraId="19DB8B97" w14:textId="31CAD4CE" w:rsidR="00E34170" w:rsidRDefault="007A45FE" w:rsidP="00A03E82">
      <w:pPr>
        <w:keepLines w:val="0"/>
        <w:rPr>
          <w:rFonts w:ascii="Acumin Pro" w:hAnsi="Acumin Pro" w:cs="Acumin Pro"/>
          <w:sz w:val="22"/>
          <w:szCs w:val="22"/>
        </w:rPr>
      </w:pPr>
      <w:r>
        <w:rPr>
          <w:noProof/>
        </w:rPr>
        <mc:AlternateContent>
          <mc:Choice Requires="wps">
            <w:drawing>
              <wp:anchor distT="0" distB="0" distL="114300" distR="114300" simplePos="0" relativeHeight="251658250" behindDoc="1" locked="0" layoutInCell="1" allowOverlap="1" wp14:anchorId="174B07B0" wp14:editId="7FA31C12">
                <wp:simplePos x="0" y="0"/>
                <wp:positionH relativeFrom="margin">
                  <wp:posOffset>-432435</wp:posOffset>
                </wp:positionH>
                <wp:positionV relativeFrom="paragraph">
                  <wp:posOffset>11332</wp:posOffset>
                </wp:positionV>
                <wp:extent cx="6637020" cy="1545981"/>
                <wp:effectExtent l="12700" t="12700" r="30480" b="29210"/>
                <wp:wrapNone/>
                <wp:docPr id="1324344831" name="Rectangle: Diagonal Corners Rounded 2"/>
                <wp:cNvGraphicFramePr/>
                <a:graphic xmlns:a="http://schemas.openxmlformats.org/drawingml/2006/main">
                  <a:graphicData uri="http://schemas.microsoft.com/office/word/2010/wordprocessingShape">
                    <wps:wsp>
                      <wps:cNvSpPr/>
                      <wps:spPr>
                        <a:xfrm>
                          <a:off x="0" y="0"/>
                          <a:ext cx="6637020" cy="1545981"/>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66B55B3" w14:textId="182F7CE7" w:rsidR="009E55E3" w:rsidRPr="00A03E82" w:rsidRDefault="009E55E3" w:rsidP="009E55E3">
                            <w:pPr>
                              <w:bidi/>
                              <w:spacing w:line="276" w:lineRule="auto"/>
                              <w:rPr>
                                <w:rFonts w:ascii="Acumin Pro" w:hAnsi="Acumin Pro" w:cs="Acumin Pro"/>
                                <w:color w:val="000000" w:themeColor="text1"/>
                                <w:sz w:val="22"/>
                                <w:szCs w:val="22"/>
                              </w:rPr>
                            </w:pPr>
                            <w:r w:rsidRPr="007A45FE">
                              <w:rPr>
                                <w:rFonts w:ascii="Acumin Pro" w:hAnsi="Acumin Pro" w:cs="Acumin Pro"/>
                                <w:b/>
                                <w:bCs/>
                                <w:color w:val="000000" w:themeColor="text1"/>
                                <w:sz w:val="28"/>
                                <w:szCs w:val="28"/>
                                <w:rtl/>
                              </w:rPr>
                              <w:t>تنظیمات موقعیت مکانی و جئوتگینگ (موقعیت یابی) را در دستگاه های خود مدیریت کنید</w:t>
                            </w:r>
                            <w:r w:rsidRPr="00792012">
                              <w:rPr>
                                <w:rFonts w:ascii="Acumin Pro" w:hAnsi="Acumin Pro" w:cs="Acumin Pro"/>
                                <w:color w:val="000000" w:themeColor="text1"/>
                                <w:rtl/>
                              </w:rPr>
                              <w:t xml:space="preserve"> </w:t>
                            </w:r>
                            <w:r>
                              <w:rPr>
                                <w:rFonts w:ascii="Acumin Pro" w:hAnsi="Acumin Pro" w:cs="Acumin Pro"/>
                                <w:color w:val="000000" w:themeColor="text1"/>
                                <w:sz w:val="22"/>
                                <w:szCs w:val="22"/>
                                <w:rtl/>
                              </w:rPr>
                              <w:br/>
                            </w:r>
                            <w:r w:rsidRPr="007A45FE">
                              <w:rPr>
                                <w:rFonts w:ascii="Acumin Pro" w:hAnsi="Acumin Pro" w:cs="Acumin Pro"/>
                                <w:color w:val="000000" w:themeColor="text1"/>
                                <w:sz w:val="26"/>
                                <w:szCs w:val="26"/>
                                <w:rtl/>
                              </w:rPr>
                              <w:t>تلفون های هوشمند و دوربین ها ممکن است با استفاده از تنظیمات موقعیت شما، معلومات موقعیت را در عکسها ذخیره کنند. این اطلاعات میتوانند برای یافتن معلومات شخصی شما، مانند خانه یا مکتب فرزندان تان استفاده شوند. خاموش کردن جئوتگینگ (موقعیت یابی) یا تنظیمات موقعیت مکانی در هر دستگاه متفاوت است، پس برای پیدا کردن دستورالعمل های مخصوص آن به صورت آنلاین با نام دستگاه خود جستجو کنید.</w:t>
                            </w:r>
                          </w:p>
                          <w:p w14:paraId="6EC3A218" w14:textId="77777777" w:rsidR="009E55E3" w:rsidRPr="00A03E82" w:rsidRDefault="009E55E3" w:rsidP="009E55E3">
                            <w:pPr>
                              <w:spacing w:line="276" w:lineRule="auto"/>
                              <w:rPr>
                                <w:rFonts w:ascii="Acumin Pro" w:hAnsi="Acumin Pro" w:cs="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B07B0" id="_x0000_s1033" style="position:absolute;margin-left:-34.05pt;margin-top:.9pt;width:522.6pt;height:121.75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15459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" adj="-11796480,,5400" path="m257669,l6637020,r,l6637020,1288312v,142307,-115362,257669,-257669,257669l,1545981r,l,257669c,115362,115362,,257669,xe" fillcolor="#00908b" strokecolor="#00908b" strokeweight="3pt">
                <v:fill opacity="13107f"/>
                <v:stroke joinstyle="miter"/>
                <v:formulas/>
                <v:path arrowok="t" o:connecttype="custom" o:connectlocs="257669,0;6637020,0;6637020,0;6637020,1288312;6379351,1545981;0,1545981;0,1545981;0,257669;257669,0" o:connectangles="0,0,0,0,0,0,0,0,0" textboxrect="0,0,6637020,1545981"/>
                <v:textbox>
                  <w:txbxContent>
                    <w:p w14:paraId="566B55B3" w14:textId="182F7CE7" w:rsidR="009E55E3" w:rsidRPr="00A03E82" w:rsidRDefault="009E55E3" w:rsidP="009E55E3">
                      <w:pPr>
                        <w:bidi/>
                        <w:spacing w:line="276" w:lineRule="auto"/>
                        <w:rPr>
                          <w:rFonts w:ascii="Acumin Pro" w:hAnsi="Acumin Pro" w:cs="Acumin Pro"/>
                          <w:color w:val="000000" w:themeColor="text1"/>
                          <w:sz w:val="22"/>
                          <w:szCs w:val="22"/>
                        </w:rPr>
                      </w:pPr>
                      <w:r w:rsidRPr="007A45FE">
                        <w:rPr>
                          <w:rFonts w:ascii="Acumin Pro" w:hAnsi="Acumin Pro" w:cs="Acumin Pro"/>
                          <w:b/>
                          <w:bCs/>
                          <w:color w:val="000000" w:themeColor="text1"/>
                          <w:sz w:val="28"/>
                          <w:szCs w:val="28"/>
                          <w:rtl/>
                        </w:rPr>
                        <w:t>تنظیمات موقعیت مکانی و جئوتگینگ (موقعیت یابی) را در دستگاه های خود مدیریت کنید</w:t>
                      </w:r>
                      <w:r w:rsidRPr="00792012">
                        <w:rPr>
                          <w:rFonts w:ascii="Acumin Pro" w:hAnsi="Acumin Pro" w:cs="Acumin Pro"/>
                          <w:color w:val="000000" w:themeColor="text1"/>
                          <w:rtl/>
                        </w:rPr>
                        <w:t xml:space="preserve"> </w:t>
                      </w:r>
                      <w:r>
                        <w:rPr>
                          <w:rFonts w:ascii="Acumin Pro" w:hAnsi="Acumin Pro" w:cs="Acumin Pro"/>
                          <w:color w:val="000000" w:themeColor="text1"/>
                          <w:sz w:val="22"/>
                          <w:szCs w:val="22"/>
                          <w:rtl/>
                        </w:rPr>
                        <w:br/>
                      </w:r>
                      <w:r w:rsidRPr="007A45FE">
                        <w:rPr>
                          <w:rFonts w:ascii="Acumin Pro" w:hAnsi="Acumin Pro" w:cs="Acumin Pro"/>
                          <w:color w:val="000000" w:themeColor="text1"/>
                          <w:sz w:val="26"/>
                          <w:szCs w:val="26"/>
                          <w:rtl/>
                        </w:rPr>
                        <w:t>تلفون های هوشمند و دوربین ها ممکن است با استفاده از تنظیمات موقعیت شما، معلومات موقعیت را در عکسها ذخیره کنند. این اطلاعات میتوانند برای یافتن معلومات شخصی شما، مانند خانه یا مکتب فرزندان تان استفاده شوند. خاموش کردن جئوتگینگ (موقعیت یابی) یا تنظیمات موقعیت مکانی در هر دستگاه متفاوت است، پس برای پیدا کردن دستورالعمل های مخصوص آن به صورت آنلاین با نام دستگاه خود جستجو کنید.</w:t>
                      </w:r>
                    </w:p>
                    <w:p w14:paraId="6EC3A218" w14:textId="77777777" w:rsidR="009E55E3" w:rsidRPr="00A03E82" w:rsidRDefault="009E55E3" w:rsidP="009E55E3">
                      <w:pPr>
                        <w:spacing w:line="276" w:lineRule="auto"/>
                        <w:rPr>
                          <w:rFonts w:ascii="Acumin Pro" w:hAnsi="Acumin Pro" w:cs="Acumin Pro"/>
                          <w:color w:val="000000" w:themeColor="text1"/>
                          <w:sz w:val="22"/>
                          <w:szCs w:val="22"/>
                        </w:rPr>
                      </w:pPr>
                    </w:p>
                  </w:txbxContent>
                </v:textbox>
                <w10:wrap anchorx="margin"/>
              </v:shape>
            </w:pict>
          </mc:Fallback>
        </mc:AlternateContent>
      </w:r>
    </w:p>
    <w:sectPr w:rsidR="00E34170"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73181" w14:textId="77777777" w:rsidR="00D972FD" w:rsidRDefault="00D972FD">
      <w:r>
        <w:separator/>
      </w:r>
    </w:p>
    <w:p w14:paraId="5383091D" w14:textId="77777777" w:rsidR="00D972FD" w:rsidRDefault="00D972FD"/>
    <w:p w14:paraId="650182E9" w14:textId="77777777" w:rsidR="00D972FD" w:rsidRDefault="00D972FD"/>
  </w:endnote>
  <w:endnote w:type="continuationSeparator" w:id="0">
    <w:p w14:paraId="0018DA6A" w14:textId="77777777" w:rsidR="00D972FD" w:rsidRDefault="00D972FD">
      <w:r>
        <w:continuationSeparator/>
      </w:r>
    </w:p>
    <w:p w14:paraId="547FCFB3" w14:textId="77777777" w:rsidR="00D972FD" w:rsidRDefault="00D972FD"/>
    <w:p w14:paraId="464FF2E6" w14:textId="77777777" w:rsidR="00D972FD" w:rsidRDefault="00D972FD"/>
  </w:endnote>
  <w:endnote w:type="continuationNotice" w:id="1">
    <w:p w14:paraId="4B5C70DF" w14:textId="77777777" w:rsidR="00D972FD" w:rsidRDefault="00D972F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cumin Pro">
    <w:altName w:val="Calibri"/>
    <w:panose1 w:val="020B0504020202020204"/>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18C1B17F" w:rsidR="00A61CEA" w:rsidRPr="00C23AAB" w:rsidRDefault="00C23AAB" w:rsidP="00C23AAB">
    <w:pPr>
      <w:pStyle w:val="Footer"/>
      <w:bidi/>
      <w:jc w:val="center"/>
      <w:rPr>
        <w:rFonts w:ascii="Acumin Pro" w:hAnsi="Acumin Pro" w:cs="Acumin Pro"/>
        <w:i w:val="0"/>
        <w:iCs/>
        <w:sz w:val="22"/>
        <w:szCs w:val="22"/>
      </w:rPr>
    </w:pPr>
    <w:r>
      <w:rPr>
        <w:rFonts w:ascii="Acumin Pro" w:hAnsi="Acumin Pro" w:cs="Acumin Pro"/>
        <w:b/>
        <w:bCs/>
        <w:i w:val="0"/>
        <w:sz w:val="22"/>
        <w:szCs w:val="22"/>
        <w:rtl/>
      </w:rPr>
      <w:t>داکسینگ</w:t>
    </w:r>
    <w:r>
      <w:rPr>
        <w:rFonts w:ascii="Acumin Pro" w:hAnsi="Acumin Pro" w:cs="Acumin Pro"/>
        <w:b/>
        <w:bCs/>
        <w:i w:val="0"/>
        <w:sz w:val="22"/>
        <w:szCs w:val="22"/>
        <w:rtl/>
      </w:rPr>
      <w:br/>
    </w:r>
    <w:sdt>
      <w:sdtPr>
        <w:rPr>
          <w:rFonts w:ascii="Acumin Pro" w:hAnsi="Acumin Pro" w:cs="Acumin Pro"/>
          <w:i w:val="0"/>
          <w:iCs/>
          <w:sz w:val="22"/>
          <w:szCs w:val="22"/>
          <w:rtl/>
        </w:rPr>
        <w:id w:val="-1825496445"/>
        <w:docPartObj>
          <w:docPartGallery w:val="Page Numbers (Bottom of Page)"/>
          <w:docPartUnique/>
        </w:docPartObj>
      </w:sdtPr>
      <w:sdtEndPr/>
      <w:sdtContent>
        <w:r w:rsidR="004C1D82" w:rsidRPr="004C1D82">
          <w:rPr>
            <w:rFonts w:ascii="Acumin Pro" w:hAnsi="Acumin Pro" w:cs="Acumin Pro"/>
            <w:i w:val="0"/>
            <w:iCs/>
            <w:sz w:val="22"/>
            <w:szCs w:val="22"/>
          </w:rPr>
          <w:fldChar w:fldCharType="begin"/>
        </w:r>
        <w:r w:rsidR="004C1D82" w:rsidRPr="004C1D82">
          <w:rPr>
            <w:rFonts w:ascii="Acumin Pro" w:hAnsi="Acumin Pro" w:cs="Acumin Pro"/>
            <w:i w:val="0"/>
            <w:iCs/>
            <w:sz w:val="22"/>
            <w:szCs w:val="22"/>
          </w:rPr>
          <w:instrText xml:space="preserve"> PAGE   \* MERGEFORMAT </w:instrText>
        </w:r>
        <w:r w:rsidR="004C1D82" w:rsidRPr="004C1D82">
          <w:rPr>
            <w:rFonts w:ascii="Acumin Pro" w:hAnsi="Acumin Pro" w:cs="Acumin Pro"/>
            <w:i w:val="0"/>
            <w:iCs/>
            <w:sz w:val="22"/>
            <w:szCs w:val="22"/>
          </w:rPr>
          <w:fldChar w:fldCharType="separate"/>
        </w:r>
        <w:r>
          <w:rPr>
            <w:rFonts w:ascii="Acumin Pro" w:hAnsi="Acumin Pro" w:cs="Acumin Pro"/>
            <w:i w:val="0"/>
            <w:sz w:val="22"/>
          </w:rPr>
          <w:t>۲</w:t>
        </w:r>
        <w:r w:rsidR="004C1D82" w:rsidRPr="004C1D82">
          <w:rPr>
            <w:rFonts w:ascii="Acumin Pro" w:hAnsi="Acumin Pro" w:cs="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9B1FE" w14:textId="77777777" w:rsidR="00D972FD" w:rsidRDefault="00D972FD" w:rsidP="00FB1990">
      <w:pPr>
        <w:pStyle w:val="Spacer"/>
      </w:pPr>
      <w:r>
        <w:separator/>
      </w:r>
    </w:p>
    <w:p w14:paraId="3C6E20EF" w14:textId="77777777" w:rsidR="00D972FD" w:rsidRDefault="00D972FD" w:rsidP="00FB1990">
      <w:pPr>
        <w:pStyle w:val="Spacer"/>
      </w:pPr>
    </w:p>
  </w:footnote>
  <w:footnote w:type="continuationSeparator" w:id="0">
    <w:p w14:paraId="5546CC02" w14:textId="77777777" w:rsidR="00D972FD" w:rsidRDefault="00D972FD">
      <w:r>
        <w:continuationSeparator/>
      </w:r>
    </w:p>
    <w:p w14:paraId="180D3B27" w14:textId="77777777" w:rsidR="00D972FD" w:rsidRDefault="00D972FD"/>
    <w:p w14:paraId="4EA2F326" w14:textId="77777777" w:rsidR="00D972FD" w:rsidRDefault="00D972FD"/>
  </w:footnote>
  <w:footnote w:type="continuationNotice" w:id="1">
    <w:p w14:paraId="0D70CC5D" w14:textId="77777777" w:rsidR="00D972FD" w:rsidRDefault="00D972F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cs="Acumin Pro"/>
        <w:sz w:val="20"/>
        <w:szCs w:val="22"/>
      </w:rPr>
      <w:id w:val="-205638315"/>
      <w:docPartObj>
        <w:docPartGallery w:val="Page Numbers (Top of Page)"/>
        <w:docPartUnique/>
      </w:docPartObj>
    </w:sdtPr>
    <w:sdtEndPr/>
    <w:sdtContent>
      <w:p w14:paraId="77125919" w14:textId="408803C9" w:rsidR="00A61CEA" w:rsidRPr="00A61CEA" w:rsidRDefault="00A61CEA">
        <w:pPr>
          <w:pStyle w:val="Header"/>
          <w:jc w:val="center"/>
          <w:rPr>
            <w:rFonts w:ascii="Acumin Pro" w:hAnsi="Acumin Pro" w:cs="Acumin Pro"/>
            <w:sz w:val="20"/>
            <w:szCs w:val="22"/>
          </w:rPr>
        </w:pPr>
        <w:r>
          <w:rPr>
            <w:rFonts w:ascii="Acumin Pro" w:hAnsi="Acumin Pro" w:cs="Acumin Pro"/>
            <w:sz w:val="20"/>
            <w:szCs w:val="22"/>
          </w:rPr>
          <w:br/>
        </w:r>
      </w:p>
    </w:sdtContent>
  </w:sdt>
  <w:p w14:paraId="396BFA5E" w14:textId="06A1811E" w:rsidR="00677F8A" w:rsidRPr="00A61CEA" w:rsidRDefault="00677F8A" w:rsidP="003423F6">
    <w:pPr>
      <w:pStyle w:val="Header"/>
      <w:jc w:val="center"/>
      <w:rPr>
        <w:rFonts w:ascii="Acumin Pro" w:hAnsi="Acumin Pro" w:cs="Acumin Pro"/>
        <w:b/>
        <w:bCs/>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cs="Acumin Pro"/>
        <w:sz w:val="20"/>
        <w:szCs w:val="20"/>
      </w:rPr>
      <w:id w:val="1255024134"/>
      <w:docPartObj>
        <w:docPartGallery w:val="Page Numbers (Top of Page)"/>
        <w:docPartUnique/>
      </w:docPartObj>
    </w:sdtPr>
    <w:sdtEndPr/>
    <w:sdtContent>
      <w:p w14:paraId="683572F0" w14:textId="3713BB73" w:rsidR="00A61CEA" w:rsidRPr="00A61CEA" w:rsidRDefault="00A61CEA" w:rsidP="004C1D82">
        <w:pPr>
          <w:pStyle w:val="Header"/>
          <w:jc w:val="right"/>
          <w:rPr>
            <w:rFonts w:ascii="Acumin Pro" w:hAnsi="Acumin Pro" w:cs="Acumin Pro"/>
            <w:sz w:val="20"/>
            <w:szCs w:val="20"/>
          </w:rPr>
        </w:pPr>
        <w:r w:rsidRPr="00A61CEA">
          <w:rPr>
            <w:rFonts w:ascii="Acumin Pro" w:hAnsi="Acumin Pro" w:cs="Acumin Pro"/>
            <w:sz w:val="20"/>
            <w:szCs w:val="20"/>
          </w:rPr>
          <w:fldChar w:fldCharType="begin"/>
        </w:r>
        <w:r w:rsidRPr="00A61CEA">
          <w:rPr>
            <w:rFonts w:ascii="Acumin Pro" w:hAnsi="Acumin Pro" w:cs="Acumin Pro"/>
            <w:sz w:val="20"/>
            <w:szCs w:val="20"/>
          </w:rPr>
          <w:instrText xml:space="preserve"> PAGE   \* MERGEFORMAT </w:instrText>
        </w:r>
        <w:r w:rsidRPr="00A61CEA">
          <w:rPr>
            <w:rFonts w:ascii="Acumin Pro" w:hAnsi="Acumin Pro" w:cs="Acumin Pro"/>
            <w:sz w:val="20"/>
            <w:szCs w:val="20"/>
          </w:rPr>
          <w:fldChar w:fldCharType="separate"/>
        </w:r>
        <w:r>
          <w:rPr>
            <w:rFonts w:ascii="Acumin Pro" w:hAnsi="Acumin Pro" w:cs="Acumin Pro"/>
            <w:sz w:val="20"/>
          </w:rPr>
          <w:t>۲</w:t>
        </w:r>
        <w:r w:rsidRPr="00A61CEA">
          <w:rPr>
            <w:rFonts w:ascii="Acumin Pro" w:hAnsi="Acumin Pro" w:cs="Acumin Pro"/>
            <w:sz w:val="20"/>
            <w:szCs w:val="20"/>
          </w:rPr>
          <w:fldChar w:fldCharType="end"/>
        </w:r>
      </w:p>
    </w:sdtContent>
  </w:sdt>
  <w:p w14:paraId="36573C4C" w14:textId="77777777" w:rsidR="00A61CEA" w:rsidRPr="00A61CEA" w:rsidRDefault="00A61CEA">
    <w:pPr>
      <w:pStyle w:val="Header"/>
      <w:rPr>
        <w:rFonts w:ascii="Acumin Pro" w:hAnsi="Acumin Pro" w:cs="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cs="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hint="default"/>
      </w:rPr>
    </w:lvl>
    <w:lvl w:ilvl="1">
      <w:start w:val="1"/>
      <w:numFmt w:val="decimal"/>
      <w:pStyle w:val="Numberedpara1level211"/>
      <w:lvlText w:val="%1.%2"/>
      <w:lvlJc w:val="left"/>
      <w:pPr>
        <w:ind w:left="567" w:hanging="567"/>
      </w:pPr>
      <w:rPr>
        <w:rFonts w:hint="default"/>
      </w:rPr>
    </w:lvl>
    <w:lvl w:ilvl="2">
      <w:start w:val="1"/>
      <w:numFmt w:val="lowerLetter"/>
      <w:pStyle w:val="Numberedpara1level3a"/>
      <w:lvlText w:val="(%3)"/>
      <w:lvlJc w:val="left"/>
      <w:pPr>
        <w:ind w:left="924" w:hanging="357"/>
      </w:pPr>
      <w:rPr>
        <w:rFonts w:hint="default"/>
      </w:rPr>
    </w:lvl>
    <w:lvl w:ilvl="3">
      <w:start w:val="1"/>
      <w:numFmt w:val="lowerRoman"/>
      <w:pStyle w:val="Numberedpara1level4i"/>
      <w:lvlText w:val="(%4)"/>
      <w:lvlJc w:val="left"/>
      <w:pPr>
        <w:ind w:left="1281" w:hanging="357"/>
      </w:pPr>
      <w:rPr>
        <w:rFonts w:hint="default"/>
      </w:rPr>
    </w:lvl>
    <w:lvl w:ilvl="4">
      <w:start w:val="1"/>
      <w:numFmt w:val="none"/>
      <w:suff w:val="nothing"/>
      <w:lvlText w:val=""/>
      <w:lvlJc w:val="left"/>
      <w:pPr>
        <w:ind w:left="3544"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hint="default"/>
      </w:rPr>
    </w:lvl>
    <w:lvl w:ilvl="1">
      <w:start w:val="1"/>
      <w:numFmt w:val="decimal"/>
      <w:pStyle w:val="Headingnumbered2"/>
      <w:lvlText w:val="%1.%2"/>
      <w:lvlJc w:val="left"/>
      <w:pPr>
        <w:tabs>
          <w:tab w:val="num" w:pos="709"/>
        </w:tabs>
        <w:ind w:left="709" w:hanging="709"/>
      </w:pPr>
      <w:rPr>
        <w:rFonts w:hint="default"/>
      </w:rPr>
    </w:lvl>
    <w:lvl w:ilvl="2">
      <w:start w:val="1"/>
      <w:numFmt w:val="decimal"/>
      <w:pStyle w:val="Headingnumbered3"/>
      <w:lvlText w:val="%3.%2.%1"/>
      <w:lvlJc w:val="left"/>
      <w:pPr>
        <w:tabs>
          <w:tab w:val="num" w:pos="709"/>
        </w:tabs>
        <w:ind w:left="709" w:hanging="709"/>
      </w:pPr>
      <w:rPr>
        <w:rFonts w:hint="default"/>
      </w:rPr>
    </w:lvl>
    <w:lvl w:ilvl="3">
      <w:start w:val="1"/>
      <w:numFmt w:val="none"/>
      <w:pStyle w:val="Headingnumbered4"/>
      <w:lvlText w:val="%4"/>
      <w:lvlJc w:val="left"/>
      <w:pPr>
        <w:tabs>
          <w:tab w:val="num" w:pos="0"/>
        </w:tabs>
        <w:ind w:left="0" w:firstLine="0"/>
      </w:pPr>
      <w:rPr>
        <w:rFonts w:ascii="Calibri" w:hAnsi="Calibri" w:cs="Calibri"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cs="Wingdings" w:hint="default"/>
        <w:sz w:val="20"/>
      </w:rPr>
    </w:lvl>
    <w:lvl w:ilvl="3" w:tentative="1">
      <w:start w:val="1"/>
      <w:numFmt w:val="bullet"/>
      <w:lvlText w:val=""/>
      <w:lvlJc w:val="left"/>
      <w:pPr>
        <w:tabs>
          <w:tab w:val="num" w:pos="2880"/>
        </w:tabs>
        <w:ind w:left="2880" w:hanging="360"/>
      </w:pPr>
      <w:rPr>
        <w:rFonts w:ascii="Wingdings" w:hAnsi="Wingdings" w:cs="Wingdings" w:hint="default"/>
        <w:sz w:val="20"/>
      </w:rPr>
    </w:lvl>
    <w:lvl w:ilvl="4" w:tentative="1">
      <w:start w:val="1"/>
      <w:numFmt w:val="bullet"/>
      <w:lvlText w:val=""/>
      <w:lvlJc w:val="left"/>
      <w:pPr>
        <w:tabs>
          <w:tab w:val="num" w:pos="3600"/>
        </w:tabs>
        <w:ind w:left="3600" w:hanging="360"/>
      </w:pPr>
      <w:rPr>
        <w:rFonts w:ascii="Wingdings" w:hAnsi="Wingdings" w:cs="Wingdings" w:hint="default"/>
        <w:sz w:val="20"/>
      </w:rPr>
    </w:lvl>
    <w:lvl w:ilvl="5" w:tentative="1">
      <w:start w:val="1"/>
      <w:numFmt w:val="bullet"/>
      <w:lvlText w:val=""/>
      <w:lvlJc w:val="left"/>
      <w:pPr>
        <w:tabs>
          <w:tab w:val="num" w:pos="4320"/>
        </w:tabs>
        <w:ind w:left="4320" w:hanging="360"/>
      </w:pPr>
      <w:rPr>
        <w:rFonts w:ascii="Wingdings" w:hAnsi="Wingdings" w:cs="Wingdings" w:hint="default"/>
        <w:sz w:val="20"/>
      </w:rPr>
    </w:lvl>
    <w:lvl w:ilvl="6" w:tentative="1">
      <w:start w:val="1"/>
      <w:numFmt w:val="bullet"/>
      <w:lvlText w:val=""/>
      <w:lvlJc w:val="left"/>
      <w:pPr>
        <w:tabs>
          <w:tab w:val="num" w:pos="5040"/>
        </w:tabs>
        <w:ind w:left="5040" w:hanging="360"/>
      </w:pPr>
      <w:rPr>
        <w:rFonts w:ascii="Wingdings" w:hAnsi="Wingdings" w:cs="Wingdings" w:hint="default"/>
        <w:sz w:val="20"/>
      </w:rPr>
    </w:lvl>
    <w:lvl w:ilvl="7" w:tentative="1">
      <w:start w:val="1"/>
      <w:numFmt w:val="bullet"/>
      <w:lvlText w:val=""/>
      <w:lvlJc w:val="left"/>
      <w:pPr>
        <w:tabs>
          <w:tab w:val="num" w:pos="5760"/>
        </w:tabs>
        <w:ind w:left="5760" w:hanging="360"/>
      </w:pPr>
      <w:rPr>
        <w:rFonts w:ascii="Wingdings" w:hAnsi="Wingdings" w:cs="Wingdings" w:hint="default"/>
        <w:sz w:val="20"/>
      </w:rPr>
    </w:lvl>
    <w:lvl w:ilvl="8" w:tentative="1">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cs="Symbol" w:hint="default"/>
        <w:color w:val="00908B"/>
        <w:sz w:val="20"/>
      </w:rPr>
    </w:lvl>
    <w:lvl w:ilvl="1" w:tentative="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cs="Wingdings" w:hint="default"/>
        <w:sz w:val="20"/>
      </w:rPr>
    </w:lvl>
    <w:lvl w:ilvl="3" w:tentative="1">
      <w:start w:val="1"/>
      <w:numFmt w:val="bullet"/>
      <w:lvlText w:val=""/>
      <w:lvlJc w:val="left"/>
      <w:pPr>
        <w:tabs>
          <w:tab w:val="num" w:pos="2880"/>
        </w:tabs>
        <w:ind w:left="2880" w:hanging="360"/>
      </w:pPr>
      <w:rPr>
        <w:rFonts w:ascii="Wingdings" w:hAnsi="Wingdings" w:cs="Wingdings" w:hint="default"/>
        <w:sz w:val="20"/>
      </w:rPr>
    </w:lvl>
    <w:lvl w:ilvl="4" w:tentative="1">
      <w:start w:val="1"/>
      <w:numFmt w:val="bullet"/>
      <w:lvlText w:val=""/>
      <w:lvlJc w:val="left"/>
      <w:pPr>
        <w:tabs>
          <w:tab w:val="num" w:pos="3600"/>
        </w:tabs>
        <w:ind w:left="3600" w:hanging="360"/>
      </w:pPr>
      <w:rPr>
        <w:rFonts w:ascii="Wingdings" w:hAnsi="Wingdings" w:cs="Wingdings" w:hint="default"/>
        <w:sz w:val="20"/>
      </w:rPr>
    </w:lvl>
    <w:lvl w:ilvl="5" w:tentative="1">
      <w:start w:val="1"/>
      <w:numFmt w:val="bullet"/>
      <w:lvlText w:val=""/>
      <w:lvlJc w:val="left"/>
      <w:pPr>
        <w:tabs>
          <w:tab w:val="num" w:pos="4320"/>
        </w:tabs>
        <w:ind w:left="4320" w:hanging="360"/>
      </w:pPr>
      <w:rPr>
        <w:rFonts w:ascii="Wingdings" w:hAnsi="Wingdings" w:cs="Wingdings" w:hint="default"/>
        <w:sz w:val="20"/>
      </w:rPr>
    </w:lvl>
    <w:lvl w:ilvl="6" w:tentative="1">
      <w:start w:val="1"/>
      <w:numFmt w:val="bullet"/>
      <w:lvlText w:val=""/>
      <w:lvlJc w:val="left"/>
      <w:pPr>
        <w:tabs>
          <w:tab w:val="num" w:pos="5040"/>
        </w:tabs>
        <w:ind w:left="5040" w:hanging="360"/>
      </w:pPr>
      <w:rPr>
        <w:rFonts w:ascii="Wingdings" w:hAnsi="Wingdings" w:cs="Wingdings" w:hint="default"/>
        <w:sz w:val="20"/>
      </w:rPr>
    </w:lvl>
    <w:lvl w:ilvl="7" w:tentative="1">
      <w:start w:val="1"/>
      <w:numFmt w:val="bullet"/>
      <w:lvlText w:val=""/>
      <w:lvlJc w:val="left"/>
      <w:pPr>
        <w:tabs>
          <w:tab w:val="num" w:pos="5760"/>
        </w:tabs>
        <w:ind w:left="5760" w:hanging="360"/>
      </w:pPr>
      <w:rPr>
        <w:rFonts w:ascii="Wingdings" w:hAnsi="Wingdings" w:cs="Wingdings" w:hint="default"/>
        <w:sz w:val="20"/>
      </w:rPr>
    </w:lvl>
    <w:lvl w:ilvl="8" w:tentative="1">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cs="Symbol" w:hint="default"/>
        <w:sz w:val="20"/>
      </w:rPr>
    </w:lvl>
    <w:lvl w:ilvl="1">
      <w:start w:val="1"/>
      <w:numFmt w:val="bullet"/>
      <w:pStyle w:val="Bulletlevel2"/>
      <w:lvlText w:val="○"/>
      <w:lvlJc w:val="left"/>
      <w:pPr>
        <w:ind w:left="1281" w:hanging="357"/>
      </w:pPr>
      <w:rPr>
        <w:rFonts w:ascii="Courier New" w:hAnsi="Courier New" w:cs="Courier New" w:hint="default"/>
        <w:b/>
        <w:i w:val="0"/>
        <w:sz w:val="18"/>
      </w:rPr>
    </w:lvl>
    <w:lvl w:ilvl="2">
      <w:start w:val="1"/>
      <w:numFmt w:val="bullet"/>
      <w:pStyle w:val="Bulletlevel3"/>
      <w:lvlText w:val="-"/>
      <w:lvlJc w:val="left"/>
      <w:pPr>
        <w:ind w:left="1639" w:hanging="358"/>
      </w:pPr>
      <w:rPr>
        <w:rFonts w:ascii="Calibri" w:hAnsi="Calibri" w:cs="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cs="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cs="Symbol" w:hint="default"/>
        <w:sz w:val="18"/>
      </w:rPr>
    </w:lvl>
    <w:lvl w:ilvl="1">
      <w:start w:val="1"/>
      <w:numFmt w:val="bullet"/>
      <w:pStyle w:val="Tablebulletlevel2"/>
      <w:lvlText w:val="○"/>
      <w:lvlJc w:val="left"/>
      <w:pPr>
        <w:ind w:left="714" w:hanging="357"/>
      </w:pPr>
      <w:rPr>
        <w:rFonts w:ascii="Courier New" w:hAnsi="Courier New" w:cs="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cs="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25"/>
  </w:num>
  <w:num w:numId="8" w16cid:durableId="150869909">
    <w:abstractNumId w:val="27"/>
  </w:num>
  <w:num w:numId="9" w16cid:durableId="1713190559">
    <w:abstractNumId w:val="20"/>
  </w:num>
  <w:num w:numId="10" w16cid:durableId="1191333616">
    <w:abstractNumId w:val="13"/>
  </w:num>
  <w:num w:numId="11" w16cid:durableId="1788115535">
    <w:abstractNumId w:val="28"/>
  </w:num>
  <w:num w:numId="12" w16cid:durableId="1166944285">
    <w:abstractNumId w:val="31"/>
  </w:num>
  <w:num w:numId="13" w16cid:durableId="484705610">
    <w:abstractNumId w:val="33"/>
  </w:num>
  <w:num w:numId="14" w16cid:durableId="1519615832">
    <w:abstractNumId w:val="7"/>
  </w:num>
  <w:num w:numId="15" w16cid:durableId="1785687504">
    <w:abstractNumId w:val="18"/>
  </w:num>
  <w:num w:numId="16" w16cid:durableId="1774277765">
    <w:abstractNumId w:val="35"/>
  </w:num>
  <w:num w:numId="17" w16cid:durableId="139998930">
    <w:abstractNumId w:val="32"/>
  </w:num>
  <w:num w:numId="18" w16cid:durableId="201289977">
    <w:abstractNumId w:val="30"/>
  </w:num>
  <w:num w:numId="19" w16cid:durableId="1567493990">
    <w:abstractNumId w:val="22"/>
  </w:num>
  <w:num w:numId="20" w16cid:durableId="986980018">
    <w:abstractNumId w:val="19"/>
  </w:num>
  <w:num w:numId="21" w16cid:durableId="289868191">
    <w:abstractNumId w:val="11"/>
  </w:num>
  <w:num w:numId="22" w16cid:durableId="694044753">
    <w:abstractNumId w:val="6"/>
  </w:num>
  <w:num w:numId="23" w16cid:durableId="1922788020">
    <w:abstractNumId w:val="15"/>
  </w:num>
  <w:num w:numId="24" w16cid:durableId="1493567629">
    <w:abstractNumId w:val="9"/>
  </w:num>
  <w:num w:numId="25" w16cid:durableId="1501654278">
    <w:abstractNumId w:val="24"/>
  </w:num>
  <w:num w:numId="26" w16cid:durableId="2086877355">
    <w:abstractNumId w:val="16"/>
  </w:num>
  <w:num w:numId="27" w16cid:durableId="182981484">
    <w:abstractNumId w:val="23"/>
  </w:num>
  <w:num w:numId="28" w16cid:durableId="1597906698">
    <w:abstractNumId w:val="32"/>
  </w:num>
  <w:num w:numId="29" w16cid:durableId="1704820280">
    <w:abstractNumId w:val="32"/>
  </w:num>
  <w:num w:numId="30" w16cid:durableId="1104349096">
    <w:abstractNumId w:val="29"/>
  </w:num>
  <w:num w:numId="31" w16cid:durableId="75439898">
    <w:abstractNumId w:val="17"/>
  </w:num>
  <w:num w:numId="32" w16cid:durableId="1759716882">
    <w:abstractNumId w:val="34"/>
  </w:num>
  <w:num w:numId="33" w16cid:durableId="107244237">
    <w:abstractNumId w:val="14"/>
  </w:num>
  <w:num w:numId="34" w16cid:durableId="338196389">
    <w:abstractNumId w:val="26"/>
  </w:num>
  <w:num w:numId="35" w16cid:durableId="196696937">
    <w:abstractNumId w:val="12"/>
  </w:num>
  <w:num w:numId="36" w16cid:durableId="1411737467">
    <w:abstractNumId w:val="21"/>
  </w:num>
  <w:num w:numId="37" w16cid:durableId="1792675032">
    <w:abstractNumId w:val="8"/>
  </w:num>
  <w:num w:numId="38" w16cid:durableId="1335454081">
    <w:abstractNumId w:val="10"/>
  </w:num>
  <w:num w:numId="39" w16cid:durableId="613246560">
    <w:abstractNumId w:val="32"/>
  </w:num>
  <w:num w:numId="40" w16cid:durableId="20784455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3360"/>
    <w:rsid w:val="00003FC7"/>
    <w:rsid w:val="00005919"/>
    <w:rsid w:val="00007C42"/>
    <w:rsid w:val="0001207D"/>
    <w:rsid w:val="00015020"/>
    <w:rsid w:val="0001647B"/>
    <w:rsid w:val="000178D7"/>
    <w:rsid w:val="00020010"/>
    <w:rsid w:val="0002223A"/>
    <w:rsid w:val="000261C4"/>
    <w:rsid w:val="00034673"/>
    <w:rsid w:val="00036671"/>
    <w:rsid w:val="00037226"/>
    <w:rsid w:val="000409E2"/>
    <w:rsid w:val="00043891"/>
    <w:rsid w:val="00044EA1"/>
    <w:rsid w:val="0005079F"/>
    <w:rsid w:val="00054574"/>
    <w:rsid w:val="00056319"/>
    <w:rsid w:val="0005649A"/>
    <w:rsid w:val="00057580"/>
    <w:rsid w:val="0006223D"/>
    <w:rsid w:val="00062DA7"/>
    <w:rsid w:val="00063BB2"/>
    <w:rsid w:val="00064880"/>
    <w:rsid w:val="00065F18"/>
    <w:rsid w:val="00066C4D"/>
    <w:rsid w:val="00066D47"/>
    <w:rsid w:val="00067005"/>
    <w:rsid w:val="0006759F"/>
    <w:rsid w:val="000701DA"/>
    <w:rsid w:val="00071181"/>
    <w:rsid w:val="00071F51"/>
    <w:rsid w:val="00076035"/>
    <w:rsid w:val="00077013"/>
    <w:rsid w:val="000779BE"/>
    <w:rsid w:val="00077D3D"/>
    <w:rsid w:val="000813C6"/>
    <w:rsid w:val="00083207"/>
    <w:rsid w:val="00084C39"/>
    <w:rsid w:val="00091C3A"/>
    <w:rsid w:val="00092ECE"/>
    <w:rsid w:val="00093F26"/>
    <w:rsid w:val="0009565F"/>
    <w:rsid w:val="000A02D6"/>
    <w:rsid w:val="000A06B6"/>
    <w:rsid w:val="000A4702"/>
    <w:rsid w:val="000A5E13"/>
    <w:rsid w:val="000B49D8"/>
    <w:rsid w:val="000C188E"/>
    <w:rsid w:val="000D1846"/>
    <w:rsid w:val="000D61F6"/>
    <w:rsid w:val="000D6565"/>
    <w:rsid w:val="000D6984"/>
    <w:rsid w:val="000E214C"/>
    <w:rsid w:val="000E2F21"/>
    <w:rsid w:val="000E3240"/>
    <w:rsid w:val="000E4AE9"/>
    <w:rsid w:val="000E4F44"/>
    <w:rsid w:val="000E677B"/>
    <w:rsid w:val="000F308F"/>
    <w:rsid w:val="000F4ADF"/>
    <w:rsid w:val="000F4FC0"/>
    <w:rsid w:val="000F61AF"/>
    <w:rsid w:val="0010171C"/>
    <w:rsid w:val="00102FAD"/>
    <w:rsid w:val="0011154D"/>
    <w:rsid w:val="00120323"/>
    <w:rsid w:val="00121870"/>
    <w:rsid w:val="00126D20"/>
    <w:rsid w:val="00126FDE"/>
    <w:rsid w:val="00127C7A"/>
    <w:rsid w:val="00133696"/>
    <w:rsid w:val="0013703F"/>
    <w:rsid w:val="00137A8A"/>
    <w:rsid w:val="00140ED2"/>
    <w:rsid w:val="00141471"/>
    <w:rsid w:val="00143E7C"/>
    <w:rsid w:val="0014415C"/>
    <w:rsid w:val="0014565E"/>
    <w:rsid w:val="00145E3D"/>
    <w:rsid w:val="00147301"/>
    <w:rsid w:val="001508EC"/>
    <w:rsid w:val="00152A78"/>
    <w:rsid w:val="001536C9"/>
    <w:rsid w:val="0016433D"/>
    <w:rsid w:val="001668AB"/>
    <w:rsid w:val="00175A48"/>
    <w:rsid w:val="001832CB"/>
    <w:rsid w:val="00184C0F"/>
    <w:rsid w:val="00187157"/>
    <w:rsid w:val="00190B22"/>
    <w:rsid w:val="001A5274"/>
    <w:rsid w:val="001A5D69"/>
    <w:rsid w:val="001A5F55"/>
    <w:rsid w:val="001A7A32"/>
    <w:rsid w:val="001B6047"/>
    <w:rsid w:val="001C0031"/>
    <w:rsid w:val="001C0C30"/>
    <w:rsid w:val="001C3758"/>
    <w:rsid w:val="001C4B61"/>
    <w:rsid w:val="001C605D"/>
    <w:rsid w:val="001D0111"/>
    <w:rsid w:val="001D052A"/>
    <w:rsid w:val="001D1954"/>
    <w:rsid w:val="001D4BB8"/>
    <w:rsid w:val="001D5773"/>
    <w:rsid w:val="001D7EAE"/>
    <w:rsid w:val="001E1F6B"/>
    <w:rsid w:val="001E4515"/>
    <w:rsid w:val="001E582A"/>
    <w:rsid w:val="001E64FC"/>
    <w:rsid w:val="001F0724"/>
    <w:rsid w:val="001F22AB"/>
    <w:rsid w:val="002007DF"/>
    <w:rsid w:val="00204EB8"/>
    <w:rsid w:val="00205178"/>
    <w:rsid w:val="00205FE8"/>
    <w:rsid w:val="00206BA3"/>
    <w:rsid w:val="00207742"/>
    <w:rsid w:val="00215160"/>
    <w:rsid w:val="00221E28"/>
    <w:rsid w:val="002224B4"/>
    <w:rsid w:val="00226D5E"/>
    <w:rsid w:val="002303CB"/>
    <w:rsid w:val="00236B4D"/>
    <w:rsid w:val="00237A3D"/>
    <w:rsid w:val="00240045"/>
    <w:rsid w:val="00240E83"/>
    <w:rsid w:val="00247E24"/>
    <w:rsid w:val="002502D1"/>
    <w:rsid w:val="002541FD"/>
    <w:rsid w:val="00260A17"/>
    <w:rsid w:val="00270EEC"/>
    <w:rsid w:val="0027693A"/>
    <w:rsid w:val="002777D8"/>
    <w:rsid w:val="002777EB"/>
    <w:rsid w:val="002806A2"/>
    <w:rsid w:val="00280BFB"/>
    <w:rsid w:val="00283C06"/>
    <w:rsid w:val="0028404B"/>
    <w:rsid w:val="00286733"/>
    <w:rsid w:val="00292FEA"/>
    <w:rsid w:val="00297CC7"/>
    <w:rsid w:val="002A0B0F"/>
    <w:rsid w:val="002A194F"/>
    <w:rsid w:val="002A1A80"/>
    <w:rsid w:val="002A39C4"/>
    <w:rsid w:val="002A462A"/>
    <w:rsid w:val="002A4BD9"/>
    <w:rsid w:val="002A4FE7"/>
    <w:rsid w:val="002B1CEB"/>
    <w:rsid w:val="002B3CEB"/>
    <w:rsid w:val="002C2664"/>
    <w:rsid w:val="002C6B7A"/>
    <w:rsid w:val="002D3125"/>
    <w:rsid w:val="002D3AC0"/>
    <w:rsid w:val="002D4AFB"/>
    <w:rsid w:val="002D4F42"/>
    <w:rsid w:val="002E1411"/>
    <w:rsid w:val="002E1678"/>
    <w:rsid w:val="002E3137"/>
    <w:rsid w:val="002E3D03"/>
    <w:rsid w:val="002E5573"/>
    <w:rsid w:val="002F0430"/>
    <w:rsid w:val="002F0AA7"/>
    <w:rsid w:val="00300538"/>
    <w:rsid w:val="0030084C"/>
    <w:rsid w:val="003039E1"/>
    <w:rsid w:val="00306695"/>
    <w:rsid w:val="00306A6E"/>
    <w:rsid w:val="00312309"/>
    <w:rsid w:val="003125FD"/>
    <w:rsid w:val="003129BA"/>
    <w:rsid w:val="003148FC"/>
    <w:rsid w:val="003172A3"/>
    <w:rsid w:val="0032132E"/>
    <w:rsid w:val="00330820"/>
    <w:rsid w:val="00332652"/>
    <w:rsid w:val="00333164"/>
    <w:rsid w:val="00333267"/>
    <w:rsid w:val="0033396F"/>
    <w:rsid w:val="00334AA0"/>
    <w:rsid w:val="00340C26"/>
    <w:rsid w:val="003423F6"/>
    <w:rsid w:val="003465C8"/>
    <w:rsid w:val="003477AE"/>
    <w:rsid w:val="00364574"/>
    <w:rsid w:val="00364B69"/>
    <w:rsid w:val="00367709"/>
    <w:rsid w:val="0037016B"/>
    <w:rsid w:val="00370FC0"/>
    <w:rsid w:val="00372333"/>
    <w:rsid w:val="00373206"/>
    <w:rsid w:val="003737ED"/>
    <w:rsid w:val="00374E56"/>
    <w:rsid w:val="00375B80"/>
    <w:rsid w:val="00377352"/>
    <w:rsid w:val="003816AC"/>
    <w:rsid w:val="00385928"/>
    <w:rsid w:val="00391BD0"/>
    <w:rsid w:val="00392660"/>
    <w:rsid w:val="0039383C"/>
    <w:rsid w:val="00393B6E"/>
    <w:rsid w:val="00396C4B"/>
    <w:rsid w:val="00397691"/>
    <w:rsid w:val="003A04EE"/>
    <w:rsid w:val="003A10DA"/>
    <w:rsid w:val="003A12C8"/>
    <w:rsid w:val="003A159E"/>
    <w:rsid w:val="003A6FFE"/>
    <w:rsid w:val="003A7695"/>
    <w:rsid w:val="003A7705"/>
    <w:rsid w:val="003B045F"/>
    <w:rsid w:val="003B2F93"/>
    <w:rsid w:val="003B3727"/>
    <w:rsid w:val="003B3A23"/>
    <w:rsid w:val="003B3B89"/>
    <w:rsid w:val="003B5CC9"/>
    <w:rsid w:val="003B6592"/>
    <w:rsid w:val="003C333B"/>
    <w:rsid w:val="003C75FE"/>
    <w:rsid w:val="003C772C"/>
    <w:rsid w:val="003D3045"/>
    <w:rsid w:val="003D3391"/>
    <w:rsid w:val="003E7EB6"/>
    <w:rsid w:val="003F0A59"/>
    <w:rsid w:val="003F0B8E"/>
    <w:rsid w:val="003F1456"/>
    <w:rsid w:val="003F2B58"/>
    <w:rsid w:val="003F5886"/>
    <w:rsid w:val="0040020C"/>
    <w:rsid w:val="00401CA0"/>
    <w:rsid w:val="00402F9E"/>
    <w:rsid w:val="0040700B"/>
    <w:rsid w:val="0040769C"/>
    <w:rsid w:val="00407F54"/>
    <w:rsid w:val="00411341"/>
    <w:rsid w:val="00413966"/>
    <w:rsid w:val="00415015"/>
    <w:rsid w:val="00415040"/>
    <w:rsid w:val="00415846"/>
    <w:rsid w:val="00415CDB"/>
    <w:rsid w:val="0042115E"/>
    <w:rsid w:val="004231DC"/>
    <w:rsid w:val="00423A0B"/>
    <w:rsid w:val="0042551E"/>
    <w:rsid w:val="00430AB1"/>
    <w:rsid w:val="00433AD8"/>
    <w:rsid w:val="00435470"/>
    <w:rsid w:val="00437A53"/>
    <w:rsid w:val="0044542C"/>
    <w:rsid w:val="004502CA"/>
    <w:rsid w:val="004552A0"/>
    <w:rsid w:val="00457E34"/>
    <w:rsid w:val="00460A83"/>
    <w:rsid w:val="00460B3F"/>
    <w:rsid w:val="00464752"/>
    <w:rsid w:val="00470A60"/>
    <w:rsid w:val="00472A55"/>
    <w:rsid w:val="00476068"/>
    <w:rsid w:val="004763B3"/>
    <w:rsid w:val="00477619"/>
    <w:rsid w:val="004864E1"/>
    <w:rsid w:val="00486E6E"/>
    <w:rsid w:val="004875DF"/>
    <w:rsid w:val="00487C1D"/>
    <w:rsid w:val="00494C6F"/>
    <w:rsid w:val="00497776"/>
    <w:rsid w:val="00497D80"/>
    <w:rsid w:val="004A0392"/>
    <w:rsid w:val="004A3B74"/>
    <w:rsid w:val="004A4F12"/>
    <w:rsid w:val="004A5823"/>
    <w:rsid w:val="004B0AAF"/>
    <w:rsid w:val="004B214C"/>
    <w:rsid w:val="004B3924"/>
    <w:rsid w:val="004C1D82"/>
    <w:rsid w:val="004C4DDD"/>
    <w:rsid w:val="004C50BF"/>
    <w:rsid w:val="004C5F40"/>
    <w:rsid w:val="004C6953"/>
    <w:rsid w:val="004C7001"/>
    <w:rsid w:val="004D0B77"/>
    <w:rsid w:val="004D1706"/>
    <w:rsid w:val="004D243F"/>
    <w:rsid w:val="004D4029"/>
    <w:rsid w:val="004D428C"/>
    <w:rsid w:val="004D440B"/>
    <w:rsid w:val="004D7473"/>
    <w:rsid w:val="004E286F"/>
    <w:rsid w:val="004E2A25"/>
    <w:rsid w:val="004E7677"/>
    <w:rsid w:val="004F15AF"/>
    <w:rsid w:val="004F22E9"/>
    <w:rsid w:val="004F2E8A"/>
    <w:rsid w:val="004F399B"/>
    <w:rsid w:val="004F3A62"/>
    <w:rsid w:val="004F55E1"/>
    <w:rsid w:val="00501C4B"/>
    <w:rsid w:val="005028A7"/>
    <w:rsid w:val="00502BD0"/>
    <w:rsid w:val="00502C9D"/>
    <w:rsid w:val="00505F95"/>
    <w:rsid w:val="005078B7"/>
    <w:rsid w:val="00510D73"/>
    <w:rsid w:val="00512ACB"/>
    <w:rsid w:val="00516443"/>
    <w:rsid w:val="0052216D"/>
    <w:rsid w:val="00522EB6"/>
    <w:rsid w:val="00525FA5"/>
    <w:rsid w:val="00526115"/>
    <w:rsid w:val="005310DA"/>
    <w:rsid w:val="00531566"/>
    <w:rsid w:val="00533FAF"/>
    <w:rsid w:val="00534BC1"/>
    <w:rsid w:val="00536677"/>
    <w:rsid w:val="005366B6"/>
    <w:rsid w:val="005419A9"/>
    <w:rsid w:val="0054222D"/>
    <w:rsid w:val="00542EB4"/>
    <w:rsid w:val="00551815"/>
    <w:rsid w:val="00553262"/>
    <w:rsid w:val="00554BCD"/>
    <w:rsid w:val="00555F60"/>
    <w:rsid w:val="005566CD"/>
    <w:rsid w:val="005605A5"/>
    <w:rsid w:val="00560B3C"/>
    <w:rsid w:val="00560C0C"/>
    <w:rsid w:val="0056123E"/>
    <w:rsid w:val="00561A97"/>
    <w:rsid w:val="00561C0F"/>
    <w:rsid w:val="00563DAC"/>
    <w:rsid w:val="0056557D"/>
    <w:rsid w:val="005675E0"/>
    <w:rsid w:val="00570A71"/>
    <w:rsid w:val="00570C00"/>
    <w:rsid w:val="00574773"/>
    <w:rsid w:val="00576AAA"/>
    <w:rsid w:val="0058206B"/>
    <w:rsid w:val="00582DAE"/>
    <w:rsid w:val="00585690"/>
    <w:rsid w:val="00585B2E"/>
    <w:rsid w:val="00591762"/>
    <w:rsid w:val="00591848"/>
    <w:rsid w:val="00591BDC"/>
    <w:rsid w:val="00591C94"/>
    <w:rsid w:val="00594AAA"/>
    <w:rsid w:val="00595B33"/>
    <w:rsid w:val="0059662F"/>
    <w:rsid w:val="005A059D"/>
    <w:rsid w:val="005A6E93"/>
    <w:rsid w:val="005A7B01"/>
    <w:rsid w:val="005B1205"/>
    <w:rsid w:val="005B7254"/>
    <w:rsid w:val="005D2D9A"/>
    <w:rsid w:val="005D3066"/>
    <w:rsid w:val="005D3452"/>
    <w:rsid w:val="005D4E6C"/>
    <w:rsid w:val="005E1D38"/>
    <w:rsid w:val="005E4B13"/>
    <w:rsid w:val="005E4C02"/>
    <w:rsid w:val="005F01DF"/>
    <w:rsid w:val="005F76CC"/>
    <w:rsid w:val="005F7FF8"/>
    <w:rsid w:val="006004C4"/>
    <w:rsid w:val="00600CA4"/>
    <w:rsid w:val="00602416"/>
    <w:rsid w:val="006025CE"/>
    <w:rsid w:val="00603635"/>
    <w:rsid w:val="006041F2"/>
    <w:rsid w:val="00605833"/>
    <w:rsid w:val="00606293"/>
    <w:rsid w:val="006064F5"/>
    <w:rsid w:val="00610C56"/>
    <w:rsid w:val="00611E18"/>
    <w:rsid w:val="00617298"/>
    <w:rsid w:val="00617918"/>
    <w:rsid w:val="00626656"/>
    <w:rsid w:val="00627F70"/>
    <w:rsid w:val="00632D68"/>
    <w:rsid w:val="00633CDD"/>
    <w:rsid w:val="00637753"/>
    <w:rsid w:val="00653A61"/>
    <w:rsid w:val="00655AAD"/>
    <w:rsid w:val="0065774A"/>
    <w:rsid w:val="00660CE4"/>
    <w:rsid w:val="00662716"/>
    <w:rsid w:val="00676C9F"/>
    <w:rsid w:val="00677B13"/>
    <w:rsid w:val="00677F4E"/>
    <w:rsid w:val="00677F8A"/>
    <w:rsid w:val="00681A08"/>
    <w:rsid w:val="00685ECF"/>
    <w:rsid w:val="00685F6C"/>
    <w:rsid w:val="006875B8"/>
    <w:rsid w:val="00687CEA"/>
    <w:rsid w:val="006912E1"/>
    <w:rsid w:val="00692DD2"/>
    <w:rsid w:val="00694E01"/>
    <w:rsid w:val="00695171"/>
    <w:rsid w:val="00695B75"/>
    <w:rsid w:val="006A1A95"/>
    <w:rsid w:val="006A38B7"/>
    <w:rsid w:val="006A5C31"/>
    <w:rsid w:val="006B0838"/>
    <w:rsid w:val="006B19DD"/>
    <w:rsid w:val="006B1CB2"/>
    <w:rsid w:val="006B1DD1"/>
    <w:rsid w:val="006B3396"/>
    <w:rsid w:val="006B4D86"/>
    <w:rsid w:val="006B4FE7"/>
    <w:rsid w:val="006C195E"/>
    <w:rsid w:val="006C6B34"/>
    <w:rsid w:val="006C769B"/>
    <w:rsid w:val="006D1036"/>
    <w:rsid w:val="006D5A7C"/>
    <w:rsid w:val="006D638F"/>
    <w:rsid w:val="006D7384"/>
    <w:rsid w:val="006E7B22"/>
    <w:rsid w:val="006E7BF7"/>
    <w:rsid w:val="006F2981"/>
    <w:rsid w:val="006F2DA2"/>
    <w:rsid w:val="006F46E3"/>
    <w:rsid w:val="006F5332"/>
    <w:rsid w:val="006F545F"/>
    <w:rsid w:val="006F5D15"/>
    <w:rsid w:val="006F71BE"/>
    <w:rsid w:val="00702F2C"/>
    <w:rsid w:val="00703305"/>
    <w:rsid w:val="00704467"/>
    <w:rsid w:val="007068C8"/>
    <w:rsid w:val="00715B8F"/>
    <w:rsid w:val="00721665"/>
    <w:rsid w:val="00722F1B"/>
    <w:rsid w:val="00726F11"/>
    <w:rsid w:val="007279F4"/>
    <w:rsid w:val="0073106E"/>
    <w:rsid w:val="007329D7"/>
    <w:rsid w:val="00741948"/>
    <w:rsid w:val="0074199C"/>
    <w:rsid w:val="00743383"/>
    <w:rsid w:val="00744F3A"/>
    <w:rsid w:val="00755142"/>
    <w:rsid w:val="00756BB7"/>
    <w:rsid w:val="0075764B"/>
    <w:rsid w:val="00760C01"/>
    <w:rsid w:val="00761293"/>
    <w:rsid w:val="00765BAC"/>
    <w:rsid w:val="00767C04"/>
    <w:rsid w:val="00770683"/>
    <w:rsid w:val="0077097F"/>
    <w:rsid w:val="007736A2"/>
    <w:rsid w:val="00774F30"/>
    <w:rsid w:val="007810DB"/>
    <w:rsid w:val="00782AB9"/>
    <w:rsid w:val="00785F91"/>
    <w:rsid w:val="0078657D"/>
    <w:rsid w:val="007872CF"/>
    <w:rsid w:val="007874A6"/>
    <w:rsid w:val="007911D2"/>
    <w:rsid w:val="00792012"/>
    <w:rsid w:val="00792E33"/>
    <w:rsid w:val="00797209"/>
    <w:rsid w:val="007A0298"/>
    <w:rsid w:val="007A10F2"/>
    <w:rsid w:val="007A37E8"/>
    <w:rsid w:val="007A45FE"/>
    <w:rsid w:val="007A6226"/>
    <w:rsid w:val="007B243E"/>
    <w:rsid w:val="007B3C61"/>
    <w:rsid w:val="007B3DFF"/>
    <w:rsid w:val="007B4251"/>
    <w:rsid w:val="007B6064"/>
    <w:rsid w:val="007C3DC0"/>
    <w:rsid w:val="007C6129"/>
    <w:rsid w:val="007C7F63"/>
    <w:rsid w:val="007D00AD"/>
    <w:rsid w:val="007D1918"/>
    <w:rsid w:val="007D3EA5"/>
    <w:rsid w:val="007D5097"/>
    <w:rsid w:val="007E1F80"/>
    <w:rsid w:val="007E3B3E"/>
    <w:rsid w:val="007E4AB2"/>
    <w:rsid w:val="007E5ADA"/>
    <w:rsid w:val="007F03F2"/>
    <w:rsid w:val="007F04A4"/>
    <w:rsid w:val="008031DF"/>
    <w:rsid w:val="00803A08"/>
    <w:rsid w:val="008065D7"/>
    <w:rsid w:val="00810301"/>
    <w:rsid w:val="008111A3"/>
    <w:rsid w:val="00816E30"/>
    <w:rsid w:val="00820E2A"/>
    <w:rsid w:val="00820E8A"/>
    <w:rsid w:val="00822049"/>
    <w:rsid w:val="0082264B"/>
    <w:rsid w:val="00826803"/>
    <w:rsid w:val="0082765B"/>
    <w:rsid w:val="008352B1"/>
    <w:rsid w:val="008353E7"/>
    <w:rsid w:val="00835BD7"/>
    <w:rsid w:val="0083663F"/>
    <w:rsid w:val="0084284B"/>
    <w:rsid w:val="008428E8"/>
    <w:rsid w:val="00843D71"/>
    <w:rsid w:val="00844D38"/>
    <w:rsid w:val="00846F11"/>
    <w:rsid w:val="0084745A"/>
    <w:rsid w:val="008504D0"/>
    <w:rsid w:val="00853C41"/>
    <w:rsid w:val="008552E5"/>
    <w:rsid w:val="00862682"/>
    <w:rsid w:val="00863D22"/>
    <w:rsid w:val="00870045"/>
    <w:rsid w:val="00876E5F"/>
    <w:rsid w:val="00881A27"/>
    <w:rsid w:val="00881C0C"/>
    <w:rsid w:val="00884A12"/>
    <w:rsid w:val="00885015"/>
    <w:rsid w:val="008873C9"/>
    <w:rsid w:val="00890CE4"/>
    <w:rsid w:val="00891ED7"/>
    <w:rsid w:val="008A0668"/>
    <w:rsid w:val="008B031C"/>
    <w:rsid w:val="008B13D2"/>
    <w:rsid w:val="008B2CF2"/>
    <w:rsid w:val="008B7381"/>
    <w:rsid w:val="008B7B54"/>
    <w:rsid w:val="008C3187"/>
    <w:rsid w:val="008C57BB"/>
    <w:rsid w:val="008C5D2F"/>
    <w:rsid w:val="008C5E4F"/>
    <w:rsid w:val="008C63F0"/>
    <w:rsid w:val="008C6F21"/>
    <w:rsid w:val="008D0B9B"/>
    <w:rsid w:val="008D63B7"/>
    <w:rsid w:val="008D6A03"/>
    <w:rsid w:val="008D6CA7"/>
    <w:rsid w:val="008E508C"/>
    <w:rsid w:val="008E763A"/>
    <w:rsid w:val="008E7FEE"/>
    <w:rsid w:val="008F1DCE"/>
    <w:rsid w:val="008F2BC4"/>
    <w:rsid w:val="008F2F06"/>
    <w:rsid w:val="008F31F5"/>
    <w:rsid w:val="008F4390"/>
    <w:rsid w:val="008F67F5"/>
    <w:rsid w:val="008F686E"/>
    <w:rsid w:val="008F6BCE"/>
    <w:rsid w:val="00900D4B"/>
    <w:rsid w:val="00901388"/>
    <w:rsid w:val="0090193F"/>
    <w:rsid w:val="00903769"/>
    <w:rsid w:val="00903F77"/>
    <w:rsid w:val="00905F9B"/>
    <w:rsid w:val="0090649B"/>
    <w:rsid w:val="0091110D"/>
    <w:rsid w:val="00913E95"/>
    <w:rsid w:val="009170B9"/>
    <w:rsid w:val="00923A87"/>
    <w:rsid w:val="00925449"/>
    <w:rsid w:val="00927482"/>
    <w:rsid w:val="00931B42"/>
    <w:rsid w:val="00932447"/>
    <w:rsid w:val="00936FF5"/>
    <w:rsid w:val="00944E97"/>
    <w:rsid w:val="0094654B"/>
    <w:rsid w:val="00950BAB"/>
    <w:rsid w:val="0095112B"/>
    <w:rsid w:val="00952238"/>
    <w:rsid w:val="00955A18"/>
    <w:rsid w:val="0095712A"/>
    <w:rsid w:val="00962EE2"/>
    <w:rsid w:val="00971879"/>
    <w:rsid w:val="00973A6D"/>
    <w:rsid w:val="009768F1"/>
    <w:rsid w:val="009804E0"/>
    <w:rsid w:val="009827C5"/>
    <w:rsid w:val="00983735"/>
    <w:rsid w:val="00983B17"/>
    <w:rsid w:val="009865AA"/>
    <w:rsid w:val="00986E59"/>
    <w:rsid w:val="00987080"/>
    <w:rsid w:val="0098765A"/>
    <w:rsid w:val="00987AC9"/>
    <w:rsid w:val="00987E5B"/>
    <w:rsid w:val="00990B32"/>
    <w:rsid w:val="00991569"/>
    <w:rsid w:val="00991620"/>
    <w:rsid w:val="00992D98"/>
    <w:rsid w:val="009943AB"/>
    <w:rsid w:val="009967E2"/>
    <w:rsid w:val="009968B0"/>
    <w:rsid w:val="009A383F"/>
    <w:rsid w:val="009A4A24"/>
    <w:rsid w:val="009A6CB2"/>
    <w:rsid w:val="009A72EB"/>
    <w:rsid w:val="009B00D9"/>
    <w:rsid w:val="009B0982"/>
    <w:rsid w:val="009B42EB"/>
    <w:rsid w:val="009B4C99"/>
    <w:rsid w:val="009B7B90"/>
    <w:rsid w:val="009C13FB"/>
    <w:rsid w:val="009C2D14"/>
    <w:rsid w:val="009C4FBE"/>
    <w:rsid w:val="009D28CF"/>
    <w:rsid w:val="009D5142"/>
    <w:rsid w:val="009E2E20"/>
    <w:rsid w:val="009E559E"/>
    <w:rsid w:val="009E55E3"/>
    <w:rsid w:val="009E5D36"/>
    <w:rsid w:val="009E6375"/>
    <w:rsid w:val="009E7CA0"/>
    <w:rsid w:val="009F4051"/>
    <w:rsid w:val="00A021E1"/>
    <w:rsid w:val="00A024CD"/>
    <w:rsid w:val="00A03E82"/>
    <w:rsid w:val="00A04392"/>
    <w:rsid w:val="00A04464"/>
    <w:rsid w:val="00A04B48"/>
    <w:rsid w:val="00A069CE"/>
    <w:rsid w:val="00A07F5B"/>
    <w:rsid w:val="00A109D8"/>
    <w:rsid w:val="00A1192E"/>
    <w:rsid w:val="00A11944"/>
    <w:rsid w:val="00A16003"/>
    <w:rsid w:val="00A167D7"/>
    <w:rsid w:val="00A1713C"/>
    <w:rsid w:val="00A22C1C"/>
    <w:rsid w:val="00A23D39"/>
    <w:rsid w:val="00A23EC2"/>
    <w:rsid w:val="00A24DBB"/>
    <w:rsid w:val="00A24FBB"/>
    <w:rsid w:val="00A31931"/>
    <w:rsid w:val="00A31A39"/>
    <w:rsid w:val="00A3453E"/>
    <w:rsid w:val="00A36E5F"/>
    <w:rsid w:val="00A374A3"/>
    <w:rsid w:val="00A40FE4"/>
    <w:rsid w:val="00A424A4"/>
    <w:rsid w:val="00A42ED2"/>
    <w:rsid w:val="00A44456"/>
    <w:rsid w:val="00A44B33"/>
    <w:rsid w:val="00A46669"/>
    <w:rsid w:val="00A50E00"/>
    <w:rsid w:val="00A52529"/>
    <w:rsid w:val="00A53624"/>
    <w:rsid w:val="00A55DF9"/>
    <w:rsid w:val="00A55EAF"/>
    <w:rsid w:val="00A5766B"/>
    <w:rsid w:val="00A608FF"/>
    <w:rsid w:val="00A60E07"/>
    <w:rsid w:val="00A61CEA"/>
    <w:rsid w:val="00A6244D"/>
    <w:rsid w:val="00A63EA7"/>
    <w:rsid w:val="00A752F2"/>
    <w:rsid w:val="00A77512"/>
    <w:rsid w:val="00A863E3"/>
    <w:rsid w:val="00A93F5D"/>
    <w:rsid w:val="00A94161"/>
    <w:rsid w:val="00A97BFB"/>
    <w:rsid w:val="00AA23E0"/>
    <w:rsid w:val="00AB0BBC"/>
    <w:rsid w:val="00AB1CE9"/>
    <w:rsid w:val="00AB3A92"/>
    <w:rsid w:val="00AB478B"/>
    <w:rsid w:val="00AB47AC"/>
    <w:rsid w:val="00AB4AD9"/>
    <w:rsid w:val="00AB77AB"/>
    <w:rsid w:val="00AC0B0A"/>
    <w:rsid w:val="00AC108A"/>
    <w:rsid w:val="00AC1E16"/>
    <w:rsid w:val="00AC4ED6"/>
    <w:rsid w:val="00AC6F4F"/>
    <w:rsid w:val="00AD2441"/>
    <w:rsid w:val="00AD6E77"/>
    <w:rsid w:val="00AD7A25"/>
    <w:rsid w:val="00AE0307"/>
    <w:rsid w:val="00AE2666"/>
    <w:rsid w:val="00AE478C"/>
    <w:rsid w:val="00AE6F8A"/>
    <w:rsid w:val="00AE761B"/>
    <w:rsid w:val="00AE76B5"/>
    <w:rsid w:val="00AF001A"/>
    <w:rsid w:val="00AF2A9A"/>
    <w:rsid w:val="00AF3A5A"/>
    <w:rsid w:val="00AF3E15"/>
    <w:rsid w:val="00AF5218"/>
    <w:rsid w:val="00AF60A0"/>
    <w:rsid w:val="00B00995"/>
    <w:rsid w:val="00B014F0"/>
    <w:rsid w:val="00B01A6F"/>
    <w:rsid w:val="00B0480E"/>
    <w:rsid w:val="00B07F64"/>
    <w:rsid w:val="00B1026A"/>
    <w:rsid w:val="00B17CDD"/>
    <w:rsid w:val="00B21166"/>
    <w:rsid w:val="00B24F68"/>
    <w:rsid w:val="00B25F91"/>
    <w:rsid w:val="00B26118"/>
    <w:rsid w:val="00B263AE"/>
    <w:rsid w:val="00B3172C"/>
    <w:rsid w:val="00B33734"/>
    <w:rsid w:val="00B338B5"/>
    <w:rsid w:val="00B33A6C"/>
    <w:rsid w:val="00B36F6E"/>
    <w:rsid w:val="00B4079B"/>
    <w:rsid w:val="00B42F17"/>
    <w:rsid w:val="00B43A02"/>
    <w:rsid w:val="00B4621A"/>
    <w:rsid w:val="00B47091"/>
    <w:rsid w:val="00B504D8"/>
    <w:rsid w:val="00B54F45"/>
    <w:rsid w:val="00B56534"/>
    <w:rsid w:val="00B57A21"/>
    <w:rsid w:val="00B60C08"/>
    <w:rsid w:val="00B62115"/>
    <w:rsid w:val="00B62C3E"/>
    <w:rsid w:val="00B645DE"/>
    <w:rsid w:val="00B65857"/>
    <w:rsid w:val="00B66698"/>
    <w:rsid w:val="00B66FAF"/>
    <w:rsid w:val="00B71E8D"/>
    <w:rsid w:val="00B745DC"/>
    <w:rsid w:val="00B74827"/>
    <w:rsid w:val="00B75C22"/>
    <w:rsid w:val="00B829E5"/>
    <w:rsid w:val="00B84350"/>
    <w:rsid w:val="00B855A6"/>
    <w:rsid w:val="00B85BF5"/>
    <w:rsid w:val="00B86604"/>
    <w:rsid w:val="00B87FA6"/>
    <w:rsid w:val="00B91098"/>
    <w:rsid w:val="00B91821"/>
    <w:rsid w:val="00B91832"/>
    <w:rsid w:val="00B91904"/>
    <w:rsid w:val="00B92735"/>
    <w:rsid w:val="00B931B4"/>
    <w:rsid w:val="00B969ED"/>
    <w:rsid w:val="00BA083C"/>
    <w:rsid w:val="00BA4E5F"/>
    <w:rsid w:val="00BA6CE1"/>
    <w:rsid w:val="00BA77F1"/>
    <w:rsid w:val="00BB0D90"/>
    <w:rsid w:val="00BB16DE"/>
    <w:rsid w:val="00BB16E6"/>
    <w:rsid w:val="00BB41F0"/>
    <w:rsid w:val="00BB60C6"/>
    <w:rsid w:val="00BB7527"/>
    <w:rsid w:val="00BB7984"/>
    <w:rsid w:val="00BC0EFD"/>
    <w:rsid w:val="00BC42A3"/>
    <w:rsid w:val="00BC45F7"/>
    <w:rsid w:val="00BC4EA5"/>
    <w:rsid w:val="00BC6A06"/>
    <w:rsid w:val="00BC7D0B"/>
    <w:rsid w:val="00BD137C"/>
    <w:rsid w:val="00BD6E54"/>
    <w:rsid w:val="00BE16FD"/>
    <w:rsid w:val="00BE3BC7"/>
    <w:rsid w:val="00BE459F"/>
    <w:rsid w:val="00BE4CFD"/>
    <w:rsid w:val="00BF1AB7"/>
    <w:rsid w:val="00BF2A99"/>
    <w:rsid w:val="00BF5831"/>
    <w:rsid w:val="00BF7FE9"/>
    <w:rsid w:val="00C00BB8"/>
    <w:rsid w:val="00C03596"/>
    <w:rsid w:val="00C05EEC"/>
    <w:rsid w:val="00C15A13"/>
    <w:rsid w:val="00C238D9"/>
    <w:rsid w:val="00C23AAB"/>
    <w:rsid w:val="00C24A9D"/>
    <w:rsid w:val="00C25CCB"/>
    <w:rsid w:val="00C2677E"/>
    <w:rsid w:val="00C31542"/>
    <w:rsid w:val="00C31BD9"/>
    <w:rsid w:val="00C3457E"/>
    <w:rsid w:val="00C35CE4"/>
    <w:rsid w:val="00C423CB"/>
    <w:rsid w:val="00C43234"/>
    <w:rsid w:val="00C459ED"/>
    <w:rsid w:val="00C5028E"/>
    <w:rsid w:val="00C54E78"/>
    <w:rsid w:val="00C6078D"/>
    <w:rsid w:val="00C63611"/>
    <w:rsid w:val="00C657CF"/>
    <w:rsid w:val="00C72373"/>
    <w:rsid w:val="00C80D62"/>
    <w:rsid w:val="00C81D04"/>
    <w:rsid w:val="00C8388B"/>
    <w:rsid w:val="00C841F0"/>
    <w:rsid w:val="00C84944"/>
    <w:rsid w:val="00C87794"/>
    <w:rsid w:val="00C90217"/>
    <w:rsid w:val="00C92B5A"/>
    <w:rsid w:val="00C94582"/>
    <w:rsid w:val="00C94D59"/>
    <w:rsid w:val="00C96BFD"/>
    <w:rsid w:val="00C96C98"/>
    <w:rsid w:val="00CA2687"/>
    <w:rsid w:val="00CA5358"/>
    <w:rsid w:val="00CB0B17"/>
    <w:rsid w:val="00CB0DCA"/>
    <w:rsid w:val="00CB1DCA"/>
    <w:rsid w:val="00CC1B77"/>
    <w:rsid w:val="00CC1F79"/>
    <w:rsid w:val="00CD3560"/>
    <w:rsid w:val="00CD37F7"/>
    <w:rsid w:val="00CD502A"/>
    <w:rsid w:val="00CD63F5"/>
    <w:rsid w:val="00CE0B5E"/>
    <w:rsid w:val="00CE2952"/>
    <w:rsid w:val="00CE4CD1"/>
    <w:rsid w:val="00CF0471"/>
    <w:rsid w:val="00CF12CF"/>
    <w:rsid w:val="00CF2C4D"/>
    <w:rsid w:val="00CF4BE3"/>
    <w:rsid w:val="00D00ABC"/>
    <w:rsid w:val="00D0185D"/>
    <w:rsid w:val="00D01C06"/>
    <w:rsid w:val="00D0238E"/>
    <w:rsid w:val="00D060D2"/>
    <w:rsid w:val="00D1102C"/>
    <w:rsid w:val="00D13E2D"/>
    <w:rsid w:val="00D14394"/>
    <w:rsid w:val="00D14716"/>
    <w:rsid w:val="00D164CE"/>
    <w:rsid w:val="00D21431"/>
    <w:rsid w:val="00D242CD"/>
    <w:rsid w:val="00D24AC8"/>
    <w:rsid w:val="00D26F74"/>
    <w:rsid w:val="00D341C3"/>
    <w:rsid w:val="00D372E5"/>
    <w:rsid w:val="00D3779F"/>
    <w:rsid w:val="00D42843"/>
    <w:rsid w:val="00D43DB5"/>
    <w:rsid w:val="00D5152A"/>
    <w:rsid w:val="00D52357"/>
    <w:rsid w:val="00D560EB"/>
    <w:rsid w:val="00D63AB0"/>
    <w:rsid w:val="00D65145"/>
    <w:rsid w:val="00D657D5"/>
    <w:rsid w:val="00D722DC"/>
    <w:rsid w:val="00D73ADF"/>
    <w:rsid w:val="00D73D87"/>
    <w:rsid w:val="00D74314"/>
    <w:rsid w:val="00D746C3"/>
    <w:rsid w:val="00D74BA3"/>
    <w:rsid w:val="00D81410"/>
    <w:rsid w:val="00D910B7"/>
    <w:rsid w:val="00D924EC"/>
    <w:rsid w:val="00D92505"/>
    <w:rsid w:val="00D92612"/>
    <w:rsid w:val="00D9534C"/>
    <w:rsid w:val="00D972FD"/>
    <w:rsid w:val="00D97F11"/>
    <w:rsid w:val="00D97FAE"/>
    <w:rsid w:val="00DA267C"/>
    <w:rsid w:val="00DA27B3"/>
    <w:rsid w:val="00DA3EA9"/>
    <w:rsid w:val="00DA5101"/>
    <w:rsid w:val="00DA5A82"/>
    <w:rsid w:val="00DA5FE9"/>
    <w:rsid w:val="00DA79EF"/>
    <w:rsid w:val="00DB0C0B"/>
    <w:rsid w:val="00DB0DBC"/>
    <w:rsid w:val="00DB3B74"/>
    <w:rsid w:val="00DC297E"/>
    <w:rsid w:val="00DC5870"/>
    <w:rsid w:val="00DD0384"/>
    <w:rsid w:val="00DD0901"/>
    <w:rsid w:val="00DD387A"/>
    <w:rsid w:val="00DD3AB8"/>
    <w:rsid w:val="00DD4AB0"/>
    <w:rsid w:val="00DD7701"/>
    <w:rsid w:val="00DE16B6"/>
    <w:rsid w:val="00DE20B8"/>
    <w:rsid w:val="00DE20B9"/>
    <w:rsid w:val="00DE3323"/>
    <w:rsid w:val="00DE36CA"/>
    <w:rsid w:val="00DE492B"/>
    <w:rsid w:val="00DE7E63"/>
    <w:rsid w:val="00DF0524"/>
    <w:rsid w:val="00DF4565"/>
    <w:rsid w:val="00DF4932"/>
    <w:rsid w:val="00DF6DF7"/>
    <w:rsid w:val="00DF7440"/>
    <w:rsid w:val="00DF77A2"/>
    <w:rsid w:val="00DF7959"/>
    <w:rsid w:val="00DF7A72"/>
    <w:rsid w:val="00E04171"/>
    <w:rsid w:val="00E1094B"/>
    <w:rsid w:val="00E2563B"/>
    <w:rsid w:val="00E269A3"/>
    <w:rsid w:val="00E32A3A"/>
    <w:rsid w:val="00E34170"/>
    <w:rsid w:val="00E34E00"/>
    <w:rsid w:val="00E367C5"/>
    <w:rsid w:val="00E37E71"/>
    <w:rsid w:val="00E42486"/>
    <w:rsid w:val="00E42847"/>
    <w:rsid w:val="00E42F46"/>
    <w:rsid w:val="00E434AD"/>
    <w:rsid w:val="00E46064"/>
    <w:rsid w:val="00E54294"/>
    <w:rsid w:val="00E604A1"/>
    <w:rsid w:val="00E6621C"/>
    <w:rsid w:val="00E66866"/>
    <w:rsid w:val="00E71009"/>
    <w:rsid w:val="00E7293C"/>
    <w:rsid w:val="00E73AA8"/>
    <w:rsid w:val="00E76812"/>
    <w:rsid w:val="00E77967"/>
    <w:rsid w:val="00E80228"/>
    <w:rsid w:val="00E85D22"/>
    <w:rsid w:val="00E86D2A"/>
    <w:rsid w:val="00E8711A"/>
    <w:rsid w:val="00E91B99"/>
    <w:rsid w:val="00EA1E91"/>
    <w:rsid w:val="00EA2ED4"/>
    <w:rsid w:val="00EA3F5D"/>
    <w:rsid w:val="00EA491A"/>
    <w:rsid w:val="00EB1583"/>
    <w:rsid w:val="00EB318B"/>
    <w:rsid w:val="00EB54A9"/>
    <w:rsid w:val="00EB5A4E"/>
    <w:rsid w:val="00EC0012"/>
    <w:rsid w:val="00EC23FB"/>
    <w:rsid w:val="00EC3E54"/>
    <w:rsid w:val="00EC7017"/>
    <w:rsid w:val="00EC74A5"/>
    <w:rsid w:val="00ED4356"/>
    <w:rsid w:val="00ED7681"/>
    <w:rsid w:val="00EE0008"/>
    <w:rsid w:val="00EE0591"/>
    <w:rsid w:val="00EE0BC5"/>
    <w:rsid w:val="00EE243C"/>
    <w:rsid w:val="00EF447D"/>
    <w:rsid w:val="00EF53F7"/>
    <w:rsid w:val="00EF63C6"/>
    <w:rsid w:val="00F034FB"/>
    <w:rsid w:val="00F05606"/>
    <w:rsid w:val="00F105F5"/>
    <w:rsid w:val="00F1075A"/>
    <w:rsid w:val="00F147A8"/>
    <w:rsid w:val="00F14CFC"/>
    <w:rsid w:val="00F161C2"/>
    <w:rsid w:val="00F17CF5"/>
    <w:rsid w:val="00F2029A"/>
    <w:rsid w:val="00F22E82"/>
    <w:rsid w:val="00F23568"/>
    <w:rsid w:val="00F2483A"/>
    <w:rsid w:val="00F30F13"/>
    <w:rsid w:val="00F337BF"/>
    <w:rsid w:val="00F33D14"/>
    <w:rsid w:val="00F34695"/>
    <w:rsid w:val="00F41379"/>
    <w:rsid w:val="00F473B6"/>
    <w:rsid w:val="00F47AF5"/>
    <w:rsid w:val="00F512AB"/>
    <w:rsid w:val="00F52E57"/>
    <w:rsid w:val="00F53E06"/>
    <w:rsid w:val="00F54188"/>
    <w:rsid w:val="00F54CC0"/>
    <w:rsid w:val="00F60079"/>
    <w:rsid w:val="00F612E0"/>
    <w:rsid w:val="00F61CD8"/>
    <w:rsid w:val="00F62AAB"/>
    <w:rsid w:val="00F63818"/>
    <w:rsid w:val="00F64826"/>
    <w:rsid w:val="00F64AF1"/>
    <w:rsid w:val="00F727A5"/>
    <w:rsid w:val="00F7455D"/>
    <w:rsid w:val="00F847A9"/>
    <w:rsid w:val="00F92B96"/>
    <w:rsid w:val="00F979E6"/>
    <w:rsid w:val="00FA240B"/>
    <w:rsid w:val="00FA5FE9"/>
    <w:rsid w:val="00FA67D2"/>
    <w:rsid w:val="00FA6BA2"/>
    <w:rsid w:val="00FB14D3"/>
    <w:rsid w:val="00FB1990"/>
    <w:rsid w:val="00FB302F"/>
    <w:rsid w:val="00FB5526"/>
    <w:rsid w:val="00FB5A92"/>
    <w:rsid w:val="00FC0563"/>
    <w:rsid w:val="00FC071C"/>
    <w:rsid w:val="00FC12BB"/>
    <w:rsid w:val="00FC1C69"/>
    <w:rsid w:val="00FC3739"/>
    <w:rsid w:val="00FD11D7"/>
    <w:rsid w:val="00FD13D2"/>
    <w:rsid w:val="00FD61EF"/>
    <w:rsid w:val="00FE0240"/>
    <w:rsid w:val="00FE25B8"/>
    <w:rsid w:val="00FE4D9E"/>
    <w:rsid w:val="00FE5AD9"/>
    <w:rsid w:val="00FE6653"/>
    <w:rsid w:val="00FE7A33"/>
    <w:rsid w:val="00FE7AA7"/>
    <w:rsid w:val="00FF226B"/>
    <w:rsid w:val="00FF3414"/>
    <w:rsid w:val="00FF63F2"/>
    <w:rsid w:val="0922944B"/>
    <w:rsid w:val="0B7BB794"/>
    <w:rsid w:val="2C911D1A"/>
    <w:rsid w:val="40A5401F"/>
    <w:rsid w:val="50A913FA"/>
    <w:rsid w:val="55CCD02A"/>
    <w:rsid w:val="59D5EEB0"/>
    <w:rsid w:val="69F9B06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DA9F86E4-AD42-4F99-84BC-30FFBBA8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NZ" w:eastAsia="zh-CN" w:bidi="prs-AF"/>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967"/>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cs="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style>
  <w:style w:type="paragraph" w:styleId="EnvelopeReturn">
    <w:name w:val="envelope return"/>
    <w:basedOn w:val="Normal"/>
    <w:uiPriority w:val="99"/>
    <w:semiHidden/>
    <w:rsid w:val="00065F18"/>
    <w:rPr>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065F18"/>
    <w:rPr>
      <w:rFonts w:ascii="Times New Roman" w:hAnsi="Times New Roman" w:cs="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b/>
      <w:bCs/>
      <w:color w:val="1F546B" w:themeColor="text2"/>
      <w:kern w:val="32"/>
      <w:sz w:val="52"/>
      <w:szCs w:val="32"/>
      <w:lang w:eastAsia="en-US" w:bidi="prs-AF"/>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cs="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b/>
      <w:bCs/>
      <w:iCs/>
      <w:color w:val="1F546B"/>
      <w:sz w:val="36"/>
      <w:szCs w:val="28"/>
      <w:lang w:eastAsia="en-US" w:bidi="prs-AF"/>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bidi="prs-AF"/>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b/>
      <w:bCs/>
      <w:color w:val="1F546B"/>
      <w:sz w:val="28"/>
      <w:szCs w:val="26"/>
      <w:lang w:eastAsia="en-US" w:bidi="prs-AF"/>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cs="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bidi="prs-AF"/>
    </w:rPr>
  </w:style>
  <w:style w:type="character" w:styleId="SubtleReference">
    <w:name w:val="Subtle Reference"/>
    <w:basedOn w:val="DefaultParagraphFont"/>
    <w:uiPriority w:val="99"/>
    <w:semiHidden/>
    <w:qFormat/>
    <w:rsid w:val="00065F18"/>
    <w:rPr>
      <w:rFonts w:ascii="Calibri" w:hAnsi="Calibri" w:cs="Calibri"/>
      <w:smallCaps/>
      <w:color w:val="A42F13" w:themeColor="accent2"/>
      <w:u w:val="single"/>
    </w:rPr>
  </w:style>
  <w:style w:type="character" w:styleId="BookTitle">
    <w:name w:val="Book Title"/>
    <w:basedOn w:val="DefaultParagraphFont"/>
    <w:uiPriority w:val="33"/>
    <w:semiHidden/>
    <w:qFormat/>
    <w:rsid w:val="00065F18"/>
    <w:rPr>
      <w:rFonts w:ascii="Calibri" w:hAnsi="Calibri" w:cs="Calibri"/>
      <w:b/>
      <w:bCs/>
      <w:smallCaps/>
      <w:spacing w:val="5"/>
    </w:rPr>
  </w:style>
  <w:style w:type="character" w:styleId="IntenseReference">
    <w:name w:val="Intense Reference"/>
    <w:basedOn w:val="DefaultParagraphFont"/>
    <w:uiPriority w:val="99"/>
    <w:semiHidden/>
    <w:qFormat/>
    <w:rsid w:val="00065F18"/>
    <w:rPr>
      <w:rFonts w:ascii="Calibri" w:hAnsi="Calibri" w:cs="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cs="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lang w:eastAsia="en-US"/>
    </w:rPr>
  </w:style>
  <w:style w:type="character" w:customStyle="1" w:styleId="MacroTextChar">
    <w:name w:val="Macro Text Char"/>
    <w:basedOn w:val="DefaultParagraphFont"/>
    <w:link w:val="MacroText"/>
    <w:uiPriority w:val="99"/>
    <w:semiHidden/>
    <w:rsid w:val="00065F18"/>
    <w:rPr>
      <w:lang w:eastAsia="en-US" w:bidi="prs-AF"/>
    </w:rPr>
  </w:style>
  <w:style w:type="character" w:styleId="CommentReference">
    <w:name w:val="annotation reference"/>
    <w:basedOn w:val="DefaultParagraphFont"/>
    <w:uiPriority w:val="99"/>
    <w:semiHidden/>
    <w:rsid w:val="00065F18"/>
    <w:rPr>
      <w:rFonts w:ascii="Calibri" w:hAnsi="Calibri" w:cs="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bidi="prs-AF"/>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bidi="prs-AF"/>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bidi="prs-AF"/>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bidi="prs-AF"/>
    </w:rPr>
  </w:style>
  <w:style w:type="character" w:customStyle="1" w:styleId="FooterChar">
    <w:name w:val="Footer Char"/>
    <w:basedOn w:val="DefaultParagraphFont"/>
    <w:link w:val="Footer"/>
    <w:uiPriority w:val="99"/>
    <w:rsid w:val="00065F18"/>
    <w:rPr>
      <w:rFonts w:eastAsiaTheme="minorHAnsi"/>
      <w:i/>
      <w:sz w:val="20"/>
      <w:lang w:eastAsia="en-US" w:bidi="prs-AF"/>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bidi="prs-AF"/>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eastAsia="en-US" w:bidi="prs-AF"/>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eastAsia="en-US" w:bidi="prs-AF"/>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eastAsia="en-US" w:bidi="prs-AF"/>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525F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report.netsafe.org.nz/hc/en-au/requests/new" TargetMode="External"/><Relationship Id="rId26" Type="http://schemas.openxmlformats.org/officeDocument/2006/relationships/hyperlink" Target="mailto:help@netsafe.org.nz" TargetMode="External"/><Relationship Id="rId3" Type="http://schemas.openxmlformats.org/officeDocument/2006/relationships/customXml" Target="../customXml/item3.xml"/><Relationship Id="rId21" Type="http://schemas.openxmlformats.org/officeDocument/2006/relationships/hyperlink" Target="tel:105" TargetMode="External"/><Relationship Id="rId34" Type="http://schemas.openxmlformats.org/officeDocument/2006/relationships/hyperlink" Target="https://www.ethniccommunities.govt.nz/programmes/security-and-resilience/keeping-safe-onlin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netsafe.org.nz/social-media-safety" TargetMode="External"/><Relationship Id="rId25" Type="http://schemas.openxmlformats.org/officeDocument/2006/relationships/hyperlink" Target="https://report.netsafe.org.nz/hc/en-au/requests/new" TargetMode="External"/><Relationship Id="rId33" Type="http://schemas.openxmlformats.org/officeDocument/2006/relationships/hyperlink" Target="https://www.ethniccommunities.govt.nz/programmes/security-and-resilience/keeping-safe-online/" TargetMode="External"/><Relationship Id="rId2" Type="http://schemas.openxmlformats.org/officeDocument/2006/relationships/customXml" Target="../customXml/item2.xml"/><Relationship Id="rId16" Type="http://schemas.openxmlformats.org/officeDocument/2006/relationships/hyperlink" Target="https://netsafe.org.nz/social-media-safety" TargetMode="External"/><Relationship Id="rId20" Type="http://schemas.openxmlformats.org/officeDocument/2006/relationships/hyperlink" Target="https://www.police.govt.nz/use-105?nondesktop" TargetMode="External"/><Relationship Id="rId29" Type="http://schemas.openxmlformats.org/officeDocument/2006/relationships/hyperlink" Target="https://providinginformation.nzsis.govt.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tel:0800747224" TargetMode="External"/><Relationship Id="rId32"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tel:+6444726170" TargetMode="External"/><Relationship Id="rId28" Type="http://schemas.openxmlformats.org/officeDocument/2006/relationships/hyperlink" Target="tel:105"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help@netsafe.org.nz" TargetMode="External"/><Relationship Id="rId31" Type="http://schemas.openxmlformats.org/officeDocument/2006/relationships/hyperlink" Target="tel:08007472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providinginformation.nzsis.govt.nz/" TargetMode="External"/><Relationship Id="rId27" Type="http://schemas.openxmlformats.org/officeDocument/2006/relationships/hyperlink" Target="https://www.police.govt.nz/use-105?nondesktop" TargetMode="External"/><Relationship Id="rId30" Type="http://schemas.openxmlformats.org/officeDocument/2006/relationships/hyperlink" Target="tel:+6444726170"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2bf951db-79cb-436a-a907-cfda71ce7c54</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3</Value>
      <Value>93</Value>
      <Value>2</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ZHNFQZVQ3Y4V-1257920297-5522</_dlc_DocId>
    <_dlc_DocIdUrl xmlns="f241499f-97c4-44af-badf-d067f056cf3c">
      <Url>https://azurediagovt.sharepoint.com/sites/ECMS-CMT-ETC-PLM-PLI-FI/_layouts/15/DocIdRedir.aspx?ID=ZHNFQZVQ3Y4V-1257920297-5522</Url>
      <Description>ZHNFQZVQ3Y4V-1257920297-5522</Description>
    </_dlc_DocIdUrl>
    <lcf76f155ced4ddcb4097134ff3c332f xmlns="11cc6b14-7fce-430e-b961-eeb3627faed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2.xml><?xml version="1.0" encoding="utf-8"?>
<ds:datastoreItem xmlns:ds="http://schemas.openxmlformats.org/officeDocument/2006/customXml" ds:itemID="{96F3E41D-4E01-4624-BC80-494C3F3D9750}"/>
</file>

<file path=customXml/itemProps3.xml><?xml version="1.0" encoding="utf-8"?>
<ds:datastoreItem xmlns:ds="http://schemas.openxmlformats.org/officeDocument/2006/customXml" ds:itemID="{72BEF620-2356-4E8B-9364-CF714834F350}">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customXml/itemProps4.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5.xml><?xml version="1.0" encoding="utf-8"?>
<ds:datastoreItem xmlns:ds="http://schemas.openxmlformats.org/officeDocument/2006/customXml" ds:itemID="{C62D9FF7-007B-41D2-9D01-B8468180C51F}"/>
</file>

<file path=docProps/app.xml><?xml version="1.0" encoding="utf-8"?>
<Properties xmlns="http://schemas.openxmlformats.org/officeDocument/2006/extended-properties" xmlns:vt="http://schemas.openxmlformats.org/officeDocument/2006/docPropsVTypes">
  <Template>Normal</Template>
  <TotalTime>1</TotalTime>
  <Pages>3</Pages>
  <Words>133</Words>
  <Characters>633</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Adam Sipeli</cp:lastModifiedBy>
  <cp:revision>2</cp:revision>
  <cp:lastPrinted>2024-11-15T10:40:00Z</cp:lastPrinted>
  <dcterms:created xsi:type="dcterms:W3CDTF">2025-07-11T04:08:00Z</dcterms:created>
  <dcterms:modified xsi:type="dcterms:W3CDTF">2025-07-11T04:08:00Z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0e3b0c53-758c-4059-b621-d06aaf721525</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93;#Administration|2bf951db-79cb-436a-a907-cfda71ce7c54</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r8>17000</vt:r8>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